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490283" w14:textId="77777777" w:rsidR="004444C0" w:rsidRPr="002918C7" w:rsidRDefault="004F59F8" w:rsidP="00F76BA4">
      <w:pPr>
        <w:pStyle w:val="1"/>
        <w:spacing w:before="0" w:after="0" w:line="276" w:lineRule="auto"/>
        <w:contextualSpacing/>
        <w:jc w:val="center"/>
        <w:rPr>
          <w:rFonts w:ascii="Times New Roman" w:eastAsia="Google Sans" w:hAnsi="Times New Roman" w:cs="Times New Roman"/>
          <w:color w:val="1B1C1D"/>
          <w:sz w:val="28"/>
          <w:szCs w:val="28"/>
        </w:rPr>
      </w:pPr>
      <w:r w:rsidRPr="002918C7">
        <w:rPr>
          <w:rFonts w:ascii="Times New Roman" w:eastAsia="Google Sans" w:hAnsi="Times New Roman" w:cs="Times New Roman"/>
          <w:color w:val="1B1C1D"/>
          <w:sz w:val="28"/>
          <w:szCs w:val="28"/>
        </w:rPr>
        <w:t>Бізнес-план</w:t>
      </w:r>
      <w:r w:rsidR="004444C0" w:rsidRPr="002918C7">
        <w:rPr>
          <w:rFonts w:ascii="Times New Roman" w:eastAsia="Google Sans" w:hAnsi="Times New Roman" w:cs="Times New Roman"/>
          <w:color w:val="1B1C1D"/>
          <w:sz w:val="28"/>
          <w:szCs w:val="28"/>
        </w:rPr>
        <w:t xml:space="preserve"> </w:t>
      </w:r>
    </w:p>
    <w:p w14:paraId="753D98CD" w14:textId="18D8936F" w:rsidR="00093929" w:rsidRPr="002918C7" w:rsidRDefault="004F59F8" w:rsidP="00F76BA4">
      <w:pPr>
        <w:pStyle w:val="2"/>
        <w:spacing w:before="0" w:after="0" w:line="276" w:lineRule="auto"/>
        <w:contextualSpacing/>
        <w:jc w:val="center"/>
        <w:rPr>
          <w:rFonts w:ascii="Times New Roman" w:eastAsia="Google Sans" w:hAnsi="Times New Roman" w:cs="Times New Roman"/>
          <w:color w:val="1B1C1D"/>
          <w:sz w:val="28"/>
          <w:szCs w:val="28"/>
        </w:rPr>
      </w:pPr>
      <w:r w:rsidRPr="002918C7">
        <w:rPr>
          <w:rFonts w:ascii="Times New Roman" w:eastAsia="Google Sans" w:hAnsi="Times New Roman" w:cs="Times New Roman"/>
          <w:color w:val="1B1C1D"/>
          <w:sz w:val="28"/>
          <w:szCs w:val="28"/>
        </w:rPr>
        <w:t>Інвестиційний проєкт з впровадження "зелен</w:t>
      </w:r>
      <w:r w:rsidR="00F76BA4" w:rsidRPr="002918C7">
        <w:rPr>
          <w:rFonts w:ascii="Times New Roman" w:eastAsia="Google Sans" w:hAnsi="Times New Roman" w:cs="Times New Roman"/>
          <w:color w:val="1B1C1D"/>
          <w:sz w:val="28"/>
          <w:szCs w:val="28"/>
        </w:rPr>
        <w:t>ої</w:t>
      </w:r>
      <w:r w:rsidRPr="002918C7">
        <w:rPr>
          <w:rFonts w:ascii="Times New Roman" w:eastAsia="Google Sans" w:hAnsi="Times New Roman" w:cs="Times New Roman"/>
          <w:color w:val="1B1C1D"/>
          <w:sz w:val="28"/>
          <w:szCs w:val="28"/>
        </w:rPr>
        <w:t xml:space="preserve">" </w:t>
      </w:r>
      <w:r w:rsidR="00F76BA4" w:rsidRPr="002918C7">
        <w:rPr>
          <w:rFonts w:ascii="Times New Roman" w:eastAsia="Google Sans" w:hAnsi="Times New Roman" w:cs="Times New Roman"/>
          <w:color w:val="1B1C1D"/>
          <w:sz w:val="28"/>
          <w:szCs w:val="28"/>
        </w:rPr>
        <w:t>кліматичної практики</w:t>
      </w:r>
    </w:p>
    <w:p w14:paraId="5EA4D805" w14:textId="08A3B4C1" w:rsidR="004444C0" w:rsidRPr="002918C7" w:rsidRDefault="004444C0" w:rsidP="004444C0">
      <w:pPr>
        <w:pStyle w:val="1"/>
        <w:spacing w:before="0" w:after="0" w:line="276" w:lineRule="auto"/>
        <w:contextualSpacing/>
        <w:jc w:val="center"/>
        <w:rPr>
          <w:rFonts w:ascii="Times New Roman" w:eastAsia="Google Sans" w:hAnsi="Times New Roman" w:cs="Times New Roman"/>
          <w:color w:val="1B1C1D"/>
          <w:sz w:val="28"/>
          <w:szCs w:val="28"/>
        </w:rPr>
      </w:pPr>
      <w:r w:rsidRPr="002918C7">
        <w:rPr>
          <w:rFonts w:ascii="Times New Roman" w:eastAsia="Google Sans" w:hAnsi="Times New Roman" w:cs="Times New Roman"/>
          <w:color w:val="1B1C1D"/>
          <w:sz w:val="28"/>
          <w:szCs w:val="28"/>
        </w:rPr>
        <w:t xml:space="preserve">Регіональний проєкт «Підготовка країн Східного партнерства </w:t>
      </w:r>
    </w:p>
    <w:p w14:paraId="75001E3E" w14:textId="4034807C" w:rsidR="004444C0" w:rsidRPr="002918C7" w:rsidRDefault="004444C0" w:rsidP="004444C0">
      <w:pPr>
        <w:pStyle w:val="1"/>
        <w:spacing w:before="0" w:after="0" w:line="276" w:lineRule="auto"/>
        <w:contextualSpacing/>
        <w:jc w:val="center"/>
        <w:rPr>
          <w:rFonts w:ascii="Times New Roman" w:eastAsia="Google Sans" w:hAnsi="Times New Roman" w:cs="Times New Roman"/>
          <w:color w:val="1B1C1D"/>
          <w:sz w:val="28"/>
          <w:szCs w:val="28"/>
        </w:rPr>
      </w:pPr>
      <w:r w:rsidRPr="002918C7">
        <w:rPr>
          <w:rFonts w:ascii="Times New Roman" w:eastAsia="Google Sans" w:hAnsi="Times New Roman" w:cs="Times New Roman"/>
          <w:color w:val="1B1C1D"/>
          <w:sz w:val="28"/>
          <w:szCs w:val="28"/>
        </w:rPr>
        <w:t>до Європейського зеленого курсу (PROGRESS)»</w:t>
      </w:r>
    </w:p>
    <w:p w14:paraId="518E5E9D" w14:textId="77777777" w:rsidR="00F76BA4" w:rsidRPr="002918C7" w:rsidRDefault="00F76BA4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6B034206" w14:textId="659EA30D" w:rsidR="00093929" w:rsidRPr="002918C7" w:rsidRDefault="004F59F8" w:rsidP="00F76BA4">
      <w:pPr>
        <w:pStyle w:val="4"/>
        <w:spacing w:before="0" w:after="0" w:line="276" w:lineRule="auto"/>
        <w:contextualSpacing/>
        <w:rPr>
          <w:rFonts w:ascii="Times New Roman" w:eastAsia="Google Sans Text" w:hAnsi="Times New Roman" w:cs="Times New Roman"/>
          <w:color w:val="1B1C1D"/>
          <w:sz w:val="28"/>
          <w:szCs w:val="28"/>
        </w:rPr>
      </w:pP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1</w:t>
      </w:r>
      <w:r w:rsidR="002E7625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.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Загальні відомості про господарство</w:t>
      </w:r>
      <w:r w:rsidR="00D60AB3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і бізнес-</w:t>
      </w:r>
      <w:r w:rsidR="004444C0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проєкт</w:t>
      </w:r>
      <w:r w:rsidR="00D8193A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:</w:t>
      </w:r>
    </w:p>
    <w:p w14:paraId="7708BEA9" w14:textId="5A323553" w:rsidR="00093929" w:rsidRPr="002918C7" w:rsidRDefault="00093929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53348FC9" w14:textId="5295EC6F" w:rsidR="00D60AB3" w:rsidRPr="002918C7" w:rsidRDefault="00D60AB3" w:rsidP="00D60AB3">
      <w:pPr>
        <w:pStyle w:val="ac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  <w:t xml:space="preserve"> </w:t>
      </w:r>
      <w:r w:rsidR="0017125F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>Відомості про господарство</w:t>
      </w:r>
    </w:p>
    <w:tbl>
      <w:tblPr>
        <w:tblStyle w:val="ab"/>
        <w:tblW w:w="9360" w:type="dxa"/>
        <w:tblLayout w:type="fixed"/>
        <w:tblLook w:val="0600" w:firstRow="0" w:lastRow="0" w:firstColumn="0" w:lastColumn="0" w:noHBand="1" w:noVBand="1"/>
      </w:tblPr>
      <w:tblGrid>
        <w:gridCol w:w="4680"/>
        <w:gridCol w:w="4680"/>
      </w:tblGrid>
      <w:tr w:rsidR="00093929" w:rsidRPr="002918C7" w14:paraId="43907C08" w14:textId="77777777" w:rsidTr="00F76BA4">
        <w:tc>
          <w:tcPr>
            <w:tcW w:w="4680" w:type="dxa"/>
          </w:tcPr>
          <w:p w14:paraId="25875B8C" w14:textId="77777777" w:rsidR="00093929" w:rsidRPr="002918C7" w:rsidRDefault="004F59F8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Параметр</w:t>
            </w:r>
          </w:p>
        </w:tc>
        <w:tc>
          <w:tcPr>
            <w:tcW w:w="4680" w:type="dxa"/>
          </w:tcPr>
          <w:p w14:paraId="54CFD0F7" w14:textId="77777777" w:rsidR="00093929" w:rsidRPr="002918C7" w:rsidRDefault="004F59F8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Опис</w:t>
            </w:r>
          </w:p>
        </w:tc>
      </w:tr>
      <w:tr w:rsidR="00093929" w:rsidRPr="002918C7" w14:paraId="2177E696" w14:textId="77777777" w:rsidTr="00F76BA4">
        <w:tc>
          <w:tcPr>
            <w:tcW w:w="4680" w:type="dxa"/>
          </w:tcPr>
          <w:p w14:paraId="18F312C1" w14:textId="77777777" w:rsidR="00093929" w:rsidRPr="002918C7" w:rsidRDefault="004F59F8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Назва господарства / ПІБ ФОП</w:t>
            </w:r>
          </w:p>
        </w:tc>
        <w:tc>
          <w:tcPr>
            <w:tcW w:w="4680" w:type="dxa"/>
          </w:tcPr>
          <w:p w14:paraId="40233368" w14:textId="4EC55E8D" w:rsidR="00093929" w:rsidRPr="002918C7" w:rsidRDefault="00F76BA4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Повна</w:t>
            </w:r>
            <w:r w:rsidR="004F59F8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назв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а</w:t>
            </w:r>
          </w:p>
        </w:tc>
      </w:tr>
      <w:tr w:rsidR="00093929" w:rsidRPr="002918C7" w14:paraId="2D733951" w14:textId="77777777" w:rsidTr="00F76BA4">
        <w:tc>
          <w:tcPr>
            <w:tcW w:w="4680" w:type="dxa"/>
          </w:tcPr>
          <w:p w14:paraId="0FD5DF1D" w14:textId="718EBF2C" w:rsidR="00093929" w:rsidRPr="002918C7" w:rsidRDefault="00F76BA4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Відповідальна</w:t>
            </w:r>
            <w:r w:rsidR="004F59F8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 особа</w:t>
            </w:r>
          </w:p>
        </w:tc>
        <w:tc>
          <w:tcPr>
            <w:tcW w:w="4680" w:type="dxa"/>
          </w:tcPr>
          <w:p w14:paraId="1ADD0E1D" w14:textId="0C48EDDA" w:rsidR="00093929" w:rsidRPr="002918C7" w:rsidRDefault="004F59F8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ПІБ</w:t>
            </w:r>
          </w:p>
        </w:tc>
      </w:tr>
      <w:tr w:rsidR="00093929" w:rsidRPr="002918C7" w14:paraId="5A2DACB8" w14:textId="77777777" w:rsidTr="00F76BA4">
        <w:tc>
          <w:tcPr>
            <w:tcW w:w="4680" w:type="dxa"/>
          </w:tcPr>
          <w:p w14:paraId="386A968B" w14:textId="77777777" w:rsidR="00093929" w:rsidRPr="002918C7" w:rsidRDefault="004F59F8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Телефон</w:t>
            </w:r>
          </w:p>
        </w:tc>
        <w:tc>
          <w:tcPr>
            <w:tcW w:w="4680" w:type="dxa"/>
          </w:tcPr>
          <w:p w14:paraId="6C1E1C39" w14:textId="3EC423ED" w:rsidR="00093929" w:rsidRPr="002918C7" w:rsidRDefault="00F76BA4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Контактний </w:t>
            </w:r>
            <w:r w:rsidR="004F59F8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номер телефону</w:t>
            </w:r>
          </w:p>
        </w:tc>
      </w:tr>
      <w:tr w:rsidR="00093929" w:rsidRPr="002918C7" w14:paraId="2BBEA478" w14:textId="77777777" w:rsidTr="00F76BA4">
        <w:tc>
          <w:tcPr>
            <w:tcW w:w="4680" w:type="dxa"/>
          </w:tcPr>
          <w:p w14:paraId="2547EBFB" w14:textId="0DE76935" w:rsidR="00093929" w:rsidRPr="002918C7" w:rsidRDefault="004F59F8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E</w:t>
            </w:r>
            <w:r w:rsidR="00AE1241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-</w:t>
            </w:r>
            <w:proofErr w:type="spellStart"/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mail</w:t>
            </w:r>
            <w:proofErr w:type="spellEnd"/>
          </w:p>
        </w:tc>
        <w:tc>
          <w:tcPr>
            <w:tcW w:w="4680" w:type="dxa"/>
          </w:tcPr>
          <w:p w14:paraId="5334CD8E" w14:textId="387264D4" w:rsidR="00093929" w:rsidRPr="002918C7" w:rsidRDefault="00F76BA4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Е</w:t>
            </w:r>
            <w:r w:rsidR="004F59F8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лектронн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а</w:t>
            </w:r>
            <w:r w:rsidR="004F59F8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пошт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а</w:t>
            </w:r>
          </w:p>
        </w:tc>
      </w:tr>
      <w:tr w:rsidR="00093929" w:rsidRPr="002918C7" w14:paraId="375462E7" w14:textId="77777777" w:rsidTr="00F76BA4">
        <w:tc>
          <w:tcPr>
            <w:tcW w:w="4680" w:type="dxa"/>
          </w:tcPr>
          <w:p w14:paraId="4BB847F0" w14:textId="77777777" w:rsidR="00093929" w:rsidRPr="002918C7" w:rsidRDefault="004F59F8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Місцезнаходження (область, район)</w:t>
            </w:r>
          </w:p>
        </w:tc>
        <w:tc>
          <w:tcPr>
            <w:tcW w:w="4680" w:type="dxa"/>
          </w:tcPr>
          <w:p w14:paraId="77ACB2CD" w14:textId="2B7D7BE4" w:rsidR="00093929" w:rsidRPr="002918C7" w:rsidRDefault="006B03CF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Фактичне місце діяльності</w:t>
            </w:r>
          </w:p>
        </w:tc>
      </w:tr>
      <w:tr w:rsidR="00093929" w:rsidRPr="002918C7" w14:paraId="2EF3155F" w14:textId="77777777" w:rsidTr="001E0BBA">
        <w:trPr>
          <w:trHeight w:val="240"/>
        </w:trPr>
        <w:tc>
          <w:tcPr>
            <w:tcW w:w="4680" w:type="dxa"/>
          </w:tcPr>
          <w:p w14:paraId="3B62F848" w14:textId="04B6967C" w:rsidR="00093929" w:rsidRPr="002918C7" w:rsidRDefault="0003761D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Загальна п</w:t>
            </w:r>
            <w:r w:rsidR="004F59F8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лоща земель </w:t>
            </w: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що є </w:t>
            </w:r>
            <w:r w:rsidR="004F59F8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у користуванні, га</w:t>
            </w:r>
          </w:p>
        </w:tc>
        <w:tc>
          <w:tcPr>
            <w:tcW w:w="4680" w:type="dxa"/>
          </w:tcPr>
          <w:p w14:paraId="5EDBBD1E" w14:textId="42EFBCF1" w:rsidR="00093929" w:rsidRPr="002918C7" w:rsidRDefault="00093929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0BBA" w:rsidRPr="002918C7" w14:paraId="28596A6A" w14:textId="77777777" w:rsidTr="00F76BA4">
        <w:trPr>
          <w:trHeight w:val="168"/>
        </w:trPr>
        <w:tc>
          <w:tcPr>
            <w:tcW w:w="4680" w:type="dxa"/>
          </w:tcPr>
          <w:p w14:paraId="4CA9571F" w14:textId="3AA604EA" w:rsidR="001E0BBA" w:rsidRPr="002918C7" w:rsidRDefault="001E0BBA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Інтернет сторінка</w:t>
            </w:r>
          </w:p>
        </w:tc>
        <w:tc>
          <w:tcPr>
            <w:tcW w:w="4680" w:type="dxa"/>
          </w:tcPr>
          <w:p w14:paraId="1780195B" w14:textId="58918543" w:rsidR="001E0BBA" w:rsidRPr="002918C7" w:rsidRDefault="001E0BBA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Сайт</w:t>
            </w:r>
            <w:r w:rsidR="00B62A5D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або с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торінка підприємства у соціальній мережі</w:t>
            </w:r>
            <w:r w:rsidR="005429E6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(за наявності)</w:t>
            </w:r>
          </w:p>
        </w:tc>
      </w:tr>
      <w:tr w:rsidR="002D42EF" w:rsidRPr="002918C7" w14:paraId="041AF97B" w14:textId="77777777" w:rsidTr="00F76BA4">
        <w:trPr>
          <w:trHeight w:val="168"/>
        </w:trPr>
        <w:tc>
          <w:tcPr>
            <w:tcW w:w="4680" w:type="dxa"/>
          </w:tcPr>
          <w:p w14:paraId="58C401F6" w14:textId="23DADE78" w:rsidR="002D42EF" w:rsidRPr="002918C7" w:rsidRDefault="002D42EF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Оснований вид діяльності</w:t>
            </w:r>
            <w:r w:rsidR="00C74816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 для </w:t>
            </w:r>
            <w:r w:rsidR="009916A7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реалізації </w:t>
            </w:r>
            <w:r w:rsidR="00C74816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інвестиційного проєкту</w:t>
            </w:r>
          </w:p>
        </w:tc>
        <w:tc>
          <w:tcPr>
            <w:tcW w:w="4680" w:type="dxa"/>
          </w:tcPr>
          <w:p w14:paraId="0FB68EAE" w14:textId="77777777" w:rsidR="002D42EF" w:rsidRPr="002918C7" w:rsidRDefault="002D42EF" w:rsidP="002D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Вирощування</w:t>
            </w:r>
          </w:p>
          <w:p w14:paraId="698C6201" w14:textId="77777777" w:rsidR="002D42EF" w:rsidRPr="002918C7" w:rsidRDefault="002D42EF" w:rsidP="002D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Переробка</w:t>
            </w:r>
          </w:p>
          <w:p w14:paraId="4998B46D" w14:textId="77777777" w:rsidR="002D42EF" w:rsidRPr="002918C7" w:rsidRDefault="002D42EF" w:rsidP="002D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Вирощування та переробка</w:t>
            </w:r>
          </w:p>
          <w:p w14:paraId="024EA14D" w14:textId="77777777" w:rsidR="002D42EF" w:rsidRPr="002918C7" w:rsidRDefault="002D42EF" w:rsidP="002D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Експорт/вирощування</w:t>
            </w:r>
          </w:p>
          <w:p w14:paraId="1D8EC970" w14:textId="77777777" w:rsidR="002D42EF" w:rsidRPr="002918C7" w:rsidRDefault="002D42EF" w:rsidP="002D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Експорт/переробка</w:t>
            </w:r>
          </w:p>
          <w:p w14:paraId="728C1BFF" w14:textId="09D28597" w:rsidR="002D42EF" w:rsidRPr="002918C7" w:rsidRDefault="002D42EF" w:rsidP="002D42E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Експорт/вирощування/переробка</w:t>
            </w:r>
          </w:p>
        </w:tc>
      </w:tr>
      <w:tr w:rsidR="00093929" w:rsidRPr="002918C7" w14:paraId="4529016B" w14:textId="77777777" w:rsidTr="00F76BA4">
        <w:tc>
          <w:tcPr>
            <w:tcW w:w="4680" w:type="dxa"/>
          </w:tcPr>
          <w:p w14:paraId="3E879F73" w14:textId="3D1F132A" w:rsidR="00093929" w:rsidRPr="002918C7" w:rsidRDefault="002D42EF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К</w:t>
            </w:r>
            <w:r w:rsidR="004F59F8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ультур</w:t>
            </w: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а </w:t>
            </w:r>
            <w:r w:rsidR="00C74816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інвестиційного проєкту</w:t>
            </w: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 діяльності</w:t>
            </w:r>
            <w:r w:rsidR="00F76BA4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, що </w:t>
            </w:r>
            <w:r w:rsidR="00CE4243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вирощуються/переробляються або будуть вирощуватися/перероблятися</w:t>
            </w:r>
          </w:p>
        </w:tc>
        <w:tc>
          <w:tcPr>
            <w:tcW w:w="4680" w:type="dxa"/>
          </w:tcPr>
          <w:p w14:paraId="73FCD29F" w14:textId="53F12D2D" w:rsidR="00093929" w:rsidRPr="002918C7" w:rsidRDefault="00F76BA4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Я</w:t>
            </w:r>
            <w:r w:rsidR="004F59F8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блук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о</w:t>
            </w:r>
            <w:r w:rsidR="004F59F8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, 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суниця</w:t>
            </w:r>
            <w:r w:rsidR="00915EFC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садова</w:t>
            </w:r>
            <w:r w:rsidR="004F59F8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, 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малина, волоський </w:t>
            </w:r>
            <w:r w:rsidR="004F59F8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горіх</w:t>
            </w:r>
            <w:r w:rsidR="009C70C0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</w:t>
            </w:r>
          </w:p>
        </w:tc>
      </w:tr>
      <w:tr w:rsidR="00D2776E" w:rsidRPr="002918C7" w14:paraId="299D5BDA" w14:textId="77777777" w:rsidTr="00F76BA4">
        <w:tc>
          <w:tcPr>
            <w:tcW w:w="4680" w:type="dxa"/>
          </w:tcPr>
          <w:p w14:paraId="74007704" w14:textId="67EE52C5" w:rsidR="00D2776E" w:rsidRPr="002918C7" w:rsidRDefault="00D2776E" w:rsidP="00BA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Площа яку займають або займатимуть культури</w:t>
            </w:r>
            <w:r w:rsidR="00214C26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 </w:t>
            </w:r>
            <w:r w:rsidR="009916A7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інвестиційного проєкту</w:t>
            </w: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, га</w:t>
            </w:r>
          </w:p>
        </w:tc>
        <w:tc>
          <w:tcPr>
            <w:tcW w:w="4680" w:type="dxa"/>
          </w:tcPr>
          <w:p w14:paraId="50E2D8A0" w14:textId="77777777" w:rsidR="00D2776E" w:rsidRPr="002918C7" w:rsidRDefault="00D2776E" w:rsidP="00F76B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</w:tbl>
    <w:p w14:paraId="51282FD3" w14:textId="5DD091BD" w:rsidR="00093929" w:rsidRPr="002918C7" w:rsidRDefault="00093929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448C1455" w14:textId="0A697814" w:rsidR="00D60AB3" w:rsidRPr="002918C7" w:rsidRDefault="0017125F" w:rsidP="0017125F">
      <w:pPr>
        <w:pStyle w:val="ac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 </w:t>
      </w:r>
      <w:r w:rsidR="00D60AB3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Анотація бізнес-ідеї. </w:t>
      </w:r>
    </w:p>
    <w:p w14:paraId="3364839C" w14:textId="7230690A" w:rsidR="00D636E1" w:rsidRPr="002918C7" w:rsidRDefault="0004718F" w:rsidP="009916A7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Обирається напрям інвестицій</w:t>
      </w:r>
      <w:r w:rsidR="00D636E1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в технології</w:t>
      </w:r>
      <w:r w:rsidR="00214C2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(практики)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згідно з </w:t>
      </w:r>
      <w:r w:rsidR="00D636E1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пріоритетами програми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D636E1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(3 блоки з вкладенням на додаткову інформацію про такий вид кліматичної технології</w:t>
      </w:r>
      <w:r w:rsidR="00C7481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</w:t>
      </w:r>
      <w:r w:rsidR="00D636E1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</w:p>
    <w:p w14:paraId="0E3F496E" w14:textId="2AD7B029" w:rsidR="009866D1" w:rsidRPr="002918C7" w:rsidRDefault="005429E6" w:rsidP="00C74816">
      <w:pPr>
        <w:pStyle w:val="ac"/>
        <w:numPr>
          <w:ilvl w:val="0"/>
          <w:numId w:val="8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Вибір</w:t>
      </w:r>
      <w:r w:rsidR="006161B5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EE371D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основної </w:t>
      </w:r>
      <w:r w:rsidR="006161B5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мети бізнес-ідеї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EE371D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зі списку</w:t>
      </w:r>
      <w:r w:rsidR="00C7481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 можливість обрання декількох варіантів</w:t>
      </w:r>
      <w:r w:rsidR="00EE371D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):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економія </w:t>
      </w:r>
      <w:r w:rsidR="00AE6CE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операційних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витрат, підвищення врожайності, збереження врожаю, автономність </w:t>
      </w:r>
      <w:r w:rsidR="00AE6CE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енергозабезпечення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 сертифікація,</w:t>
      </w:r>
      <w:r w:rsidR="007360D2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AE6CE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збереження водних ресурсів, </w:t>
      </w:r>
      <w:r w:rsidR="0024077B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ґрунтів</w:t>
      </w:r>
      <w:r w:rsidR="00AE6CE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 підвищення якості продукції</w:t>
      </w:r>
      <w:r w:rsidR="00AB3485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</w:p>
    <w:p w14:paraId="25A9AF3F" w14:textId="77777777" w:rsidR="009866D1" w:rsidRPr="002918C7" w:rsidRDefault="009866D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4ABC9B9D" w14:textId="20E8C7AA" w:rsidR="00BD596F" w:rsidRPr="002918C7" w:rsidRDefault="00591A9F" w:rsidP="009916A7">
      <w:pPr>
        <w:pStyle w:val="ac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 </w:t>
      </w:r>
      <w:r w:rsidR="00BD596F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Попередній </w:t>
      </w:r>
      <w:r w:rsidR="0044597A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(реалізований) </w:t>
      </w:r>
      <w:r w:rsidR="00BD596F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досвід </w:t>
      </w:r>
      <w:r w:rsidR="00B15FE5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впровадження технологій в </w:t>
      </w:r>
      <w:r w:rsidR="00BD596F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>господарств</w:t>
      </w:r>
      <w:r w:rsidR="00B15FE5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>о</w:t>
      </w:r>
    </w:p>
    <w:p w14:paraId="369566FA" w14:textId="35E6C707" w:rsidR="00D636E1" w:rsidRPr="002918C7" w:rsidRDefault="00D636E1" w:rsidP="009916A7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Які </w:t>
      </w:r>
      <w:r w:rsidR="004A022E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у господарстві</w:t>
      </w:r>
      <w:r w:rsidR="00B924D4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вже </w:t>
      </w:r>
      <w:r w:rsidR="00604F65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використовуються </w:t>
      </w:r>
      <w:r w:rsidR="00CB4CFF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технологі</w:t>
      </w:r>
      <w:r w:rsidR="0057541E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ї </w:t>
      </w:r>
      <w:r w:rsidR="00C7481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</w:t>
      </w:r>
      <w:r w:rsidR="0024077B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практики</w:t>
      </w:r>
      <w:r w:rsidR="00C7481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(дублювання переліку з п. 1.2.1. абзац 1</w:t>
      </w:r>
      <w:r w:rsidR="00C7481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 нараховуємо бали за наявні практики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</w:t>
      </w:r>
    </w:p>
    <w:p w14:paraId="46FB90B7" w14:textId="4E769A47" w:rsidR="00DA5BF5" w:rsidRPr="002918C7" w:rsidRDefault="00DA5BF5" w:rsidP="009916A7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Чи </w:t>
      </w:r>
      <w:r w:rsidR="009B4C7E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залучал</w:t>
      </w:r>
      <w:r w:rsidR="004A022E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о господарство</w:t>
      </w:r>
      <w:r w:rsidR="009B4C7E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кредити / позики для розвитку бізнесу раніше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? </w:t>
      </w:r>
      <w:r w:rsidR="009B4C7E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Так/ні</w:t>
      </w:r>
    </w:p>
    <w:p w14:paraId="1A956D24" w14:textId="3E99DD65" w:rsidR="00DA5BF5" w:rsidRPr="002918C7" w:rsidRDefault="00BD596F" w:rsidP="009916A7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Чи маєте Ви попередній досвід діяльності, що </w:t>
      </w:r>
      <w:r w:rsidR="00B0266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зокрема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пов’язана</w:t>
      </w:r>
      <w:r w:rsidR="00C7481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з </w:t>
      </w:r>
      <w:r w:rsidR="009866D1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вирощуванням, переробкою</w:t>
      </w:r>
      <w:r w:rsidR="006536D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 експортом</w:t>
      </w:r>
      <w:r w:rsidR="009866D1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DA5BF5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культур</w:t>
      </w:r>
      <w:r w:rsidR="009916A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інвестиційного проєкту</w:t>
      </w:r>
      <w:r w:rsidR="00DA5BF5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?</w:t>
      </w:r>
      <w:r w:rsidR="009916A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ТКАК/НІ</w:t>
      </w:r>
    </w:p>
    <w:p w14:paraId="1EC48D55" w14:textId="085DF1A4" w:rsidR="007B31C4" w:rsidRPr="002918C7" w:rsidRDefault="009D2399" w:rsidP="009916A7">
      <w:pPr>
        <w:pStyle w:val="ac"/>
        <w:numPr>
          <w:ilvl w:val="0"/>
          <w:numId w:val="9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Експортна діяльність </w:t>
      </w:r>
      <w:r w:rsidR="007B31C4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обраних культур?</w:t>
      </w:r>
      <w:r w:rsidR="009B4C7E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Здійснюю / Планую  / Н</w:t>
      </w:r>
      <w:r w:rsidR="009916A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І</w:t>
      </w:r>
    </w:p>
    <w:p w14:paraId="50EF1A40" w14:textId="77777777" w:rsidR="00BD596F" w:rsidRPr="002918C7" w:rsidRDefault="00BD596F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1D4382D0" w14:textId="63032712" w:rsidR="00BD596F" w:rsidRPr="002918C7" w:rsidRDefault="00591A9F" w:rsidP="009916A7">
      <w:pPr>
        <w:pStyle w:val="ac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 </w:t>
      </w:r>
      <w:r w:rsidR="00BD596F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>Менеджмент та кваліфікація команди</w:t>
      </w:r>
    </w:p>
    <w:p w14:paraId="709540AC" w14:textId="17DDFD03" w:rsidR="009B4C7E" w:rsidRPr="002918C7" w:rsidRDefault="009B4C7E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Наявність команди</w:t>
      </w:r>
      <w:r w:rsidR="007360D2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(необхідних фахівців)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для </w:t>
      </w:r>
      <w:r w:rsidR="00B5125B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реалізації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даного проєкту? Так / Ні</w:t>
      </w:r>
    </w:p>
    <w:p w14:paraId="027D10D9" w14:textId="04305BA4" w:rsidR="009B4C7E" w:rsidRPr="002918C7" w:rsidRDefault="009B4C7E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Чи є потреба в опануванні нових навичок? Так / Ні</w:t>
      </w:r>
    </w:p>
    <w:p w14:paraId="2734C88C" w14:textId="77777777" w:rsidR="00B332BC" w:rsidRPr="002918C7" w:rsidRDefault="00B332BC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0A1295A0" w14:textId="40DE597F" w:rsidR="00BD596F" w:rsidRPr="002918C7" w:rsidRDefault="00591A9F" w:rsidP="009916A7">
      <w:pPr>
        <w:pStyle w:val="ac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 </w:t>
      </w:r>
      <w:r w:rsidR="00BD596F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>Оцінка ринку</w:t>
      </w:r>
    </w:p>
    <w:p w14:paraId="0602D2BA" w14:textId="33B7FC8C" w:rsidR="00BD596F" w:rsidRPr="002918C7" w:rsidRDefault="00BD596F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Надайте </w:t>
      </w:r>
      <w:r w:rsidR="00B332B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коротку характеристику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ринку, на якому </w:t>
      </w:r>
      <w:r w:rsidR="00C26D4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господарство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працює/працюватиме (</w:t>
      </w:r>
      <w:r w:rsidR="007B31C4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обсяги продажів</w:t>
      </w:r>
      <w:r w:rsidR="009B4C7E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в розрізі видів продукції в натуральному та грошовому виразі за останні три роки</w:t>
      </w:r>
      <w:r w:rsidR="007B31C4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). 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1703"/>
        <w:gridCol w:w="1270"/>
        <w:gridCol w:w="1279"/>
        <w:gridCol w:w="1270"/>
        <w:gridCol w:w="1279"/>
        <w:gridCol w:w="1270"/>
        <w:gridCol w:w="1279"/>
      </w:tblGrid>
      <w:tr w:rsidR="009B4C7E" w:rsidRPr="002918C7" w14:paraId="7F334331" w14:textId="77777777" w:rsidTr="00907875">
        <w:tc>
          <w:tcPr>
            <w:tcW w:w="1446" w:type="dxa"/>
            <w:vMerge w:val="restart"/>
          </w:tcPr>
          <w:p w14:paraId="0C614AEB" w14:textId="7AD1897A" w:rsidR="009B4C7E" w:rsidRPr="002918C7" w:rsidRDefault="009B4C7E" w:rsidP="00B332BC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Вид продукції</w:t>
            </w:r>
          </w:p>
        </w:tc>
        <w:tc>
          <w:tcPr>
            <w:tcW w:w="2634" w:type="dxa"/>
            <w:gridSpan w:val="2"/>
          </w:tcPr>
          <w:p w14:paraId="58B88520" w14:textId="00CA312D" w:rsidR="009B4C7E" w:rsidRPr="002918C7" w:rsidRDefault="009B4C7E" w:rsidP="008173A8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2022</w:t>
            </w:r>
          </w:p>
        </w:tc>
        <w:tc>
          <w:tcPr>
            <w:tcW w:w="2635" w:type="dxa"/>
            <w:gridSpan w:val="2"/>
          </w:tcPr>
          <w:p w14:paraId="2FB7A6A4" w14:textId="21683120" w:rsidR="009B4C7E" w:rsidRPr="002918C7" w:rsidRDefault="009B4C7E" w:rsidP="008173A8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2023</w:t>
            </w:r>
          </w:p>
        </w:tc>
        <w:tc>
          <w:tcPr>
            <w:tcW w:w="2635" w:type="dxa"/>
            <w:gridSpan w:val="2"/>
          </w:tcPr>
          <w:p w14:paraId="6BC8535F" w14:textId="50A0787D" w:rsidR="009B4C7E" w:rsidRPr="002918C7" w:rsidRDefault="009B4C7E" w:rsidP="008173A8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202</w:t>
            </w:r>
            <w:r w:rsidR="00FC47E1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4</w:t>
            </w:r>
          </w:p>
        </w:tc>
      </w:tr>
      <w:tr w:rsidR="00FC47E1" w:rsidRPr="002918C7" w14:paraId="5E2AFE3D" w14:textId="77777777" w:rsidTr="00907875">
        <w:tc>
          <w:tcPr>
            <w:tcW w:w="1446" w:type="dxa"/>
            <w:vMerge/>
          </w:tcPr>
          <w:p w14:paraId="6CA5AD5A" w14:textId="77777777" w:rsidR="00FC47E1" w:rsidRPr="002918C7" w:rsidRDefault="00FC47E1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5" w:type="dxa"/>
          </w:tcPr>
          <w:p w14:paraId="2AF84DF5" w14:textId="0C6BECA2" w:rsidR="00FC47E1" w:rsidRPr="002918C7" w:rsidRDefault="00FC47E1" w:rsidP="008173A8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Кг.</w:t>
            </w:r>
          </w:p>
        </w:tc>
        <w:tc>
          <w:tcPr>
            <w:tcW w:w="1319" w:type="dxa"/>
          </w:tcPr>
          <w:p w14:paraId="12D37803" w14:textId="3AC0D919" w:rsidR="00FC47E1" w:rsidRPr="002918C7" w:rsidRDefault="00FC47E1" w:rsidP="008173A8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Тис. грн</w:t>
            </w:r>
          </w:p>
        </w:tc>
        <w:tc>
          <w:tcPr>
            <w:tcW w:w="1316" w:type="dxa"/>
          </w:tcPr>
          <w:p w14:paraId="55AFD3EB" w14:textId="7798EAAD" w:rsidR="00FC47E1" w:rsidRPr="002918C7" w:rsidRDefault="00FC47E1" w:rsidP="008173A8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Кг.</w:t>
            </w:r>
          </w:p>
        </w:tc>
        <w:tc>
          <w:tcPr>
            <w:tcW w:w="1319" w:type="dxa"/>
          </w:tcPr>
          <w:p w14:paraId="5561CD7D" w14:textId="406FDEA4" w:rsidR="00FC47E1" w:rsidRPr="002918C7" w:rsidRDefault="00FC47E1" w:rsidP="008173A8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Тис. грн</w:t>
            </w:r>
          </w:p>
        </w:tc>
        <w:tc>
          <w:tcPr>
            <w:tcW w:w="1316" w:type="dxa"/>
          </w:tcPr>
          <w:p w14:paraId="24151C90" w14:textId="689F08A6" w:rsidR="00FC47E1" w:rsidRPr="002918C7" w:rsidRDefault="00FC47E1" w:rsidP="008173A8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Кг.</w:t>
            </w:r>
          </w:p>
        </w:tc>
        <w:tc>
          <w:tcPr>
            <w:tcW w:w="1319" w:type="dxa"/>
          </w:tcPr>
          <w:p w14:paraId="58F58638" w14:textId="381BA777" w:rsidR="00FC47E1" w:rsidRPr="002918C7" w:rsidRDefault="00FC47E1" w:rsidP="008173A8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Тис. грн</w:t>
            </w:r>
          </w:p>
        </w:tc>
      </w:tr>
      <w:tr w:rsidR="00FC47E1" w:rsidRPr="002918C7" w14:paraId="1B1C4B43" w14:textId="77777777" w:rsidTr="00907875">
        <w:tc>
          <w:tcPr>
            <w:tcW w:w="1446" w:type="dxa"/>
          </w:tcPr>
          <w:p w14:paraId="32685994" w14:textId="138E9FA5" w:rsidR="00FC47E1" w:rsidRPr="002918C7" w:rsidRDefault="00FC47E1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Яблуко</w:t>
            </w:r>
            <w:r w:rsidR="007B2B6F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(вирощування)</w:t>
            </w:r>
          </w:p>
        </w:tc>
        <w:tc>
          <w:tcPr>
            <w:tcW w:w="1315" w:type="dxa"/>
          </w:tcPr>
          <w:p w14:paraId="6841606D" w14:textId="77777777" w:rsidR="00FC47E1" w:rsidRPr="002918C7" w:rsidRDefault="00FC47E1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F1D1163" w14:textId="77777777" w:rsidR="00FC47E1" w:rsidRPr="002918C7" w:rsidRDefault="00FC47E1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6" w:type="dxa"/>
          </w:tcPr>
          <w:p w14:paraId="0930CA00" w14:textId="77777777" w:rsidR="00FC47E1" w:rsidRPr="002918C7" w:rsidRDefault="00FC47E1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9" w:type="dxa"/>
          </w:tcPr>
          <w:p w14:paraId="2FC21CF8" w14:textId="77777777" w:rsidR="00FC47E1" w:rsidRPr="002918C7" w:rsidRDefault="00FC47E1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6" w:type="dxa"/>
          </w:tcPr>
          <w:p w14:paraId="44DE2E0F" w14:textId="77777777" w:rsidR="00FC47E1" w:rsidRPr="002918C7" w:rsidRDefault="00FC47E1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9" w:type="dxa"/>
          </w:tcPr>
          <w:p w14:paraId="1A99D8BB" w14:textId="77777777" w:rsidR="00FC47E1" w:rsidRPr="002918C7" w:rsidRDefault="00FC47E1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7B2B6F" w:rsidRPr="002918C7" w14:paraId="33246909" w14:textId="77777777" w:rsidTr="00907875">
        <w:tc>
          <w:tcPr>
            <w:tcW w:w="1446" w:type="dxa"/>
          </w:tcPr>
          <w:p w14:paraId="782058A4" w14:textId="33E608E1" w:rsidR="007B2B6F" w:rsidRPr="002918C7" w:rsidRDefault="007B2B6F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Яблуко (переробка)</w:t>
            </w:r>
          </w:p>
        </w:tc>
        <w:tc>
          <w:tcPr>
            <w:tcW w:w="1315" w:type="dxa"/>
          </w:tcPr>
          <w:p w14:paraId="0BF58797" w14:textId="77777777" w:rsidR="007B2B6F" w:rsidRPr="002918C7" w:rsidRDefault="007B2B6F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9" w:type="dxa"/>
          </w:tcPr>
          <w:p w14:paraId="655F50A5" w14:textId="77777777" w:rsidR="007B2B6F" w:rsidRPr="002918C7" w:rsidRDefault="007B2B6F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6" w:type="dxa"/>
          </w:tcPr>
          <w:p w14:paraId="14A5AAE7" w14:textId="77777777" w:rsidR="007B2B6F" w:rsidRPr="002918C7" w:rsidRDefault="007B2B6F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9" w:type="dxa"/>
          </w:tcPr>
          <w:p w14:paraId="329A150B" w14:textId="77777777" w:rsidR="007B2B6F" w:rsidRPr="002918C7" w:rsidRDefault="007B2B6F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6" w:type="dxa"/>
          </w:tcPr>
          <w:p w14:paraId="5C261884" w14:textId="77777777" w:rsidR="007B2B6F" w:rsidRPr="002918C7" w:rsidRDefault="007B2B6F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319" w:type="dxa"/>
          </w:tcPr>
          <w:p w14:paraId="3C8771C5" w14:textId="77777777" w:rsidR="007B2B6F" w:rsidRPr="002918C7" w:rsidRDefault="007B2B6F" w:rsidP="00FC47E1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</w:tbl>
    <w:p w14:paraId="50CF2D3C" w14:textId="77777777" w:rsidR="00B332BC" w:rsidRPr="002918C7" w:rsidRDefault="00B332BC" w:rsidP="00B33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3707398E" w14:textId="6AE94CBF" w:rsidR="00B332BC" w:rsidRPr="002918C7" w:rsidRDefault="009916A7" w:rsidP="00B33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(Обирається зі списку продукції і можливість вибору декількох видів продукції)</w:t>
      </w:r>
    </w:p>
    <w:p w14:paraId="11179581" w14:textId="77777777" w:rsidR="00B332BC" w:rsidRPr="002918C7" w:rsidRDefault="00B332BC" w:rsidP="00B33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355AD481" w14:textId="77777777" w:rsidR="00BD596F" w:rsidRPr="002918C7" w:rsidRDefault="00BD596F" w:rsidP="00BD596F">
      <w:pPr>
        <w:pStyle w:val="ad"/>
        <w:spacing w:before="6"/>
        <w:rPr>
          <w:rFonts w:ascii="Times New Roman" w:hAnsi="Times New Roman" w:cs="Times New Roman"/>
          <w:sz w:val="11"/>
        </w:rPr>
      </w:pPr>
    </w:p>
    <w:p w14:paraId="49A809CA" w14:textId="34604966" w:rsidR="00BD596F" w:rsidRPr="002918C7" w:rsidRDefault="00B332BC" w:rsidP="00BD596F">
      <w:pPr>
        <w:pStyle w:val="ac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 Основні </w:t>
      </w:r>
      <w:r w:rsidR="00996DB0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>постачальники та покупці</w:t>
      </w:r>
    </w:p>
    <w:p w14:paraId="4E8C5AEE" w14:textId="6CEC8CEB" w:rsidR="00BD596F" w:rsidRPr="002918C7" w:rsidRDefault="00A35457" w:rsidP="00B33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Охарактеризуйте основних </w:t>
      </w:r>
      <w:r w:rsidR="007B2B6F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постачальників та покупців</w:t>
      </w:r>
      <w:r w:rsidR="00D426C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господарства</w:t>
      </w:r>
      <w:r w:rsidR="00BD596F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.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Яка тривалість основних контрактів з Вашими клієнтами?</w:t>
      </w:r>
    </w:p>
    <w:tbl>
      <w:tblPr>
        <w:tblStyle w:val="ab"/>
        <w:tblW w:w="0" w:type="auto"/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FC47E1" w:rsidRPr="002918C7" w14:paraId="6009425A" w14:textId="77777777" w:rsidTr="00D426C7">
        <w:tc>
          <w:tcPr>
            <w:tcW w:w="2337" w:type="dxa"/>
            <w:vAlign w:val="center"/>
          </w:tcPr>
          <w:p w14:paraId="1B13E5FC" w14:textId="58E1CA0C" w:rsidR="00FC47E1" w:rsidRPr="002918C7" w:rsidRDefault="00FC47E1" w:rsidP="00D426C7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Назва</w:t>
            </w:r>
          </w:p>
        </w:tc>
        <w:tc>
          <w:tcPr>
            <w:tcW w:w="2337" w:type="dxa"/>
            <w:vAlign w:val="center"/>
          </w:tcPr>
          <w:p w14:paraId="656AB941" w14:textId="56CC2E70" w:rsidR="00FC47E1" w:rsidRPr="002918C7" w:rsidRDefault="00FC47E1" w:rsidP="00D426C7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Вид продукції</w:t>
            </w:r>
          </w:p>
        </w:tc>
        <w:tc>
          <w:tcPr>
            <w:tcW w:w="2338" w:type="dxa"/>
            <w:vAlign w:val="center"/>
          </w:tcPr>
          <w:p w14:paraId="3D7FF784" w14:textId="77777777" w:rsidR="00FC47E1" w:rsidRPr="002918C7" w:rsidRDefault="00FC47E1" w:rsidP="00D426C7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Умови розрахунків (аванс, післяплата, факт поставки)</w:t>
            </w:r>
          </w:p>
          <w:p w14:paraId="4A51E21B" w14:textId="4F924649" w:rsidR="009916A7" w:rsidRPr="002918C7" w:rsidRDefault="009916A7" w:rsidP="00D426C7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EE0000"/>
                <w:sz w:val="24"/>
                <w:szCs w:val="24"/>
              </w:rPr>
              <w:t xml:space="preserve">Поля із </w:t>
            </w:r>
            <w:proofErr w:type="spellStart"/>
            <w:r w:rsidRPr="002918C7">
              <w:rPr>
                <w:rFonts w:ascii="Times New Roman" w:eastAsia="Google Sans Text" w:hAnsi="Times New Roman" w:cs="Times New Roman"/>
                <w:i/>
                <w:color w:val="EE0000"/>
                <w:sz w:val="24"/>
                <w:szCs w:val="24"/>
              </w:rPr>
              <w:t>слайсерами</w:t>
            </w:r>
            <w:proofErr w:type="spellEnd"/>
            <w:r w:rsidRPr="002918C7">
              <w:rPr>
                <w:rFonts w:ascii="Times New Roman" w:eastAsia="Google Sans Text" w:hAnsi="Times New Roman" w:cs="Times New Roman"/>
                <w:i/>
                <w:color w:val="EE0000"/>
                <w:sz w:val="24"/>
                <w:szCs w:val="24"/>
              </w:rPr>
              <w:t xml:space="preserve"> вибору.</w:t>
            </w:r>
          </w:p>
        </w:tc>
        <w:tc>
          <w:tcPr>
            <w:tcW w:w="2338" w:type="dxa"/>
            <w:vAlign w:val="center"/>
          </w:tcPr>
          <w:p w14:paraId="425C0A70" w14:textId="6D8D7CF9" w:rsidR="00FC47E1" w:rsidRPr="002918C7" w:rsidRDefault="00FC47E1" w:rsidP="00D426C7">
            <w:pPr>
              <w:spacing w:line="276" w:lineRule="auto"/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Термін співпраці (міс.)</w:t>
            </w:r>
          </w:p>
        </w:tc>
      </w:tr>
      <w:tr w:rsidR="00FC47E1" w:rsidRPr="002918C7" w14:paraId="149C1F94" w14:textId="77777777" w:rsidTr="003E4236">
        <w:tc>
          <w:tcPr>
            <w:tcW w:w="9350" w:type="dxa"/>
            <w:gridSpan w:val="4"/>
          </w:tcPr>
          <w:p w14:paraId="0132CAD6" w14:textId="7899E224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Постачальники</w:t>
            </w:r>
            <w:r w:rsidR="007B2B6F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</w:t>
            </w:r>
          </w:p>
        </w:tc>
      </w:tr>
      <w:tr w:rsidR="00FC47E1" w:rsidRPr="002918C7" w14:paraId="3B6FF5B3" w14:textId="77777777" w:rsidTr="00FC47E1">
        <w:tc>
          <w:tcPr>
            <w:tcW w:w="2337" w:type="dxa"/>
          </w:tcPr>
          <w:p w14:paraId="5E436477" w14:textId="30028119" w:rsidR="00FC47E1" w:rsidRPr="002918C7" w:rsidRDefault="00FC47E1" w:rsidP="00B332BC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A72070A" w14:textId="77777777" w:rsidR="00FC47E1" w:rsidRPr="002918C7" w:rsidRDefault="00FC47E1" w:rsidP="00B332BC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384F45B" w14:textId="77777777" w:rsidR="00FC47E1" w:rsidRPr="002918C7" w:rsidRDefault="00FC47E1" w:rsidP="00B332BC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E9F2C35" w14:textId="77777777" w:rsidR="00FC47E1" w:rsidRPr="002918C7" w:rsidRDefault="00FC47E1" w:rsidP="00B332BC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FC47E1" w:rsidRPr="002918C7" w14:paraId="15E43501" w14:textId="77777777" w:rsidTr="003E4236">
        <w:tc>
          <w:tcPr>
            <w:tcW w:w="2337" w:type="dxa"/>
          </w:tcPr>
          <w:p w14:paraId="095309BF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7" w:type="dxa"/>
          </w:tcPr>
          <w:p w14:paraId="51A99B88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2C0A49E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3783709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FC47E1" w:rsidRPr="002918C7" w14:paraId="1B82A00B" w14:textId="77777777" w:rsidTr="003E4236">
        <w:tc>
          <w:tcPr>
            <w:tcW w:w="9350" w:type="dxa"/>
            <w:gridSpan w:val="4"/>
          </w:tcPr>
          <w:p w14:paraId="3220484E" w14:textId="458CD902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Покупці</w:t>
            </w:r>
          </w:p>
        </w:tc>
      </w:tr>
      <w:tr w:rsidR="00FC47E1" w:rsidRPr="002918C7" w14:paraId="379A83C2" w14:textId="77777777" w:rsidTr="003E4236">
        <w:tc>
          <w:tcPr>
            <w:tcW w:w="2337" w:type="dxa"/>
          </w:tcPr>
          <w:p w14:paraId="7F2DC42D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7" w:type="dxa"/>
          </w:tcPr>
          <w:p w14:paraId="19CBF028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3FC8E11C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1870B9F4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FC47E1" w:rsidRPr="002918C7" w14:paraId="7D88CA60" w14:textId="77777777" w:rsidTr="003E4236">
        <w:tc>
          <w:tcPr>
            <w:tcW w:w="2337" w:type="dxa"/>
          </w:tcPr>
          <w:p w14:paraId="68D66680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7" w:type="dxa"/>
          </w:tcPr>
          <w:p w14:paraId="04273C68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0451794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25A672A4" w14:textId="77777777" w:rsidR="00FC47E1" w:rsidRPr="002918C7" w:rsidRDefault="00FC47E1" w:rsidP="003E4236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FC47E1" w:rsidRPr="002918C7" w14:paraId="53772D58" w14:textId="77777777" w:rsidTr="00FC47E1">
        <w:tc>
          <w:tcPr>
            <w:tcW w:w="2337" w:type="dxa"/>
          </w:tcPr>
          <w:p w14:paraId="5131A506" w14:textId="77777777" w:rsidR="00FC47E1" w:rsidRPr="002918C7" w:rsidRDefault="00FC47E1" w:rsidP="00B332BC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7" w:type="dxa"/>
          </w:tcPr>
          <w:p w14:paraId="7894BE94" w14:textId="77777777" w:rsidR="00FC47E1" w:rsidRPr="002918C7" w:rsidRDefault="00FC47E1" w:rsidP="00B332BC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7D602714" w14:textId="77777777" w:rsidR="00FC47E1" w:rsidRPr="002918C7" w:rsidRDefault="00FC47E1" w:rsidP="00B332BC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338" w:type="dxa"/>
          </w:tcPr>
          <w:p w14:paraId="6CC81915" w14:textId="77777777" w:rsidR="00FC47E1" w:rsidRPr="002918C7" w:rsidRDefault="00FC47E1" w:rsidP="00B332BC">
            <w:pP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</w:tbl>
    <w:p w14:paraId="4A22CEEA" w14:textId="77777777" w:rsidR="00B332BC" w:rsidRPr="002918C7" w:rsidRDefault="00B332BC" w:rsidP="00B33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3468B5AF" w14:textId="77777777" w:rsidR="00B332BC" w:rsidRPr="002918C7" w:rsidRDefault="00B332BC" w:rsidP="00B33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_______________________</w:t>
      </w:r>
    </w:p>
    <w:p w14:paraId="14BA4CD9" w14:textId="77777777" w:rsidR="00B332BC" w:rsidRPr="002918C7" w:rsidRDefault="00B332BC" w:rsidP="00B33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79894069" w14:textId="77777777" w:rsidR="00BD596F" w:rsidRPr="002918C7" w:rsidRDefault="00BD596F" w:rsidP="00BD596F">
      <w:pPr>
        <w:pStyle w:val="ad"/>
        <w:rPr>
          <w:rFonts w:ascii="Times New Roman" w:hAnsi="Times New Roman" w:cs="Times New Roman"/>
          <w:sz w:val="20"/>
        </w:rPr>
      </w:pPr>
    </w:p>
    <w:p w14:paraId="3D2F29EA" w14:textId="6D24D15F" w:rsidR="00B332BC" w:rsidRPr="002918C7" w:rsidRDefault="004444C0" w:rsidP="00B332BC">
      <w:pPr>
        <w:pStyle w:val="ac"/>
        <w:numPr>
          <w:ilvl w:val="1"/>
          <w:numId w:val="6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 xml:space="preserve"> </w:t>
      </w:r>
      <w:r w:rsidR="00B332BC" w:rsidRPr="002918C7">
        <w:rPr>
          <w:rFonts w:ascii="Times New Roman" w:eastAsia="Google Sans Text" w:hAnsi="Times New Roman" w:cs="Times New Roman"/>
          <w:b/>
          <w:bCs/>
          <w:i/>
          <w:iCs/>
          <w:color w:val="1B1C1D"/>
          <w:sz w:val="24"/>
          <w:szCs w:val="24"/>
        </w:rPr>
        <w:t>Додаткові переваги вашого бізнесу</w:t>
      </w:r>
    </w:p>
    <w:p w14:paraId="30FFB57E" w14:textId="77777777" w:rsidR="00B81213" w:rsidRPr="002918C7" w:rsidRDefault="00B332BC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За наявності</w:t>
      </w:r>
      <w:r w:rsidR="009F03DD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вкажіть ринкові переваги вашого господарства</w:t>
      </w:r>
      <w:r w:rsidR="00B81213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.</w:t>
      </w:r>
    </w:p>
    <w:p w14:paraId="5DFEC332" w14:textId="1AB26E44" w:rsidR="004B6120" w:rsidRPr="002918C7" w:rsidRDefault="00B81213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Обрати одну або декілька позицій</w:t>
      </w:r>
      <w:r w:rsidR="009F03DD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 </w:t>
      </w:r>
      <w:r w:rsidR="002A79DE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(сприятливі природно-кліматичні умови, якісні </w:t>
      </w:r>
      <w:r w:rsidR="0024077B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ґрунти</w:t>
      </w:r>
      <w:r w:rsidR="002A79DE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, дост</w:t>
      </w:r>
      <w:r w:rsidR="00451CB6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упність водних ресурсів, забезпеченість технікою і обладнанням,</w:t>
      </w:r>
      <w:r w:rsidR="008377FD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 </w:t>
      </w:r>
      <w:r w:rsidR="00451CB6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досвід впровадження сучасних </w:t>
      </w:r>
      <w:proofErr w:type="spellStart"/>
      <w:r w:rsidR="00451CB6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агротехнологій</w:t>
      </w:r>
      <w:proofErr w:type="spellEnd"/>
      <w:r w:rsidR="00451CB6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, прибутковість виробництва, </w:t>
      </w:r>
      <w:r w:rsidR="009916A7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достатність </w:t>
      </w:r>
      <w:r w:rsidR="00451CB6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кадров</w:t>
      </w:r>
      <w:r w:rsidR="009916A7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ого</w:t>
      </w:r>
      <w:r w:rsidR="00451CB6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 забезпечен</w:t>
      </w:r>
      <w:r w:rsidR="009916A7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ня</w:t>
      </w:r>
      <w:r w:rsidR="00451CB6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, наявність логістичних та інфраструктурних можливостей, відповідність продукції міжнародним стандартам</w:t>
      </w:r>
      <w:r w:rsidR="009916A7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, інше (вкажіть).</w:t>
      </w:r>
      <w:r w:rsidR="00451CB6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)</w:t>
      </w:r>
      <w:r w:rsidR="00B332BC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 </w:t>
      </w:r>
    </w:p>
    <w:p w14:paraId="5485DA70" w14:textId="77777777" w:rsidR="004B6120" w:rsidRPr="002918C7" w:rsidRDefault="004B6120" w:rsidP="00B33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6A2D7AFE" w14:textId="365A9FDA" w:rsidR="00E073E0" w:rsidRPr="002918C7" w:rsidRDefault="009916A7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Чи </w:t>
      </w:r>
      <w:r w:rsidR="00656571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реалізовані </w:t>
      </w:r>
      <w:r w:rsidR="00B332B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на вашому господарстві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технології (</w:t>
      </w:r>
      <w:r w:rsidR="00B332B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практик</w:t>
      </w:r>
      <w:r w:rsidR="009E741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и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),</w:t>
      </w:r>
      <w:r w:rsidR="004444C0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щодо адаптації до зміни клімату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? </w:t>
      </w:r>
      <w:r w:rsidR="00E073E0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органічне виробництво, наявність міжнародних сертифікатів, експорт, інше (вкажіть), відсутнє</w:t>
      </w:r>
    </w:p>
    <w:p w14:paraId="327E378E" w14:textId="4DB348A2" w:rsidR="00B332BC" w:rsidRPr="002918C7" w:rsidRDefault="009916A7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Чи наявний </w:t>
      </w:r>
      <w:r w:rsidR="00B332B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позитивний вплив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діяльності </w:t>
      </w:r>
      <w:r w:rsidR="00B332B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вашого господарства на екологічну та соціальну сфер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у</w:t>
      </w:r>
      <w:r w:rsidR="00B332B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C6237F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та</w:t>
      </w:r>
      <w:r w:rsidR="00B332B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суспільств</w:t>
      </w:r>
      <w:r w:rsidR="00C6237F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о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?</w:t>
      </w:r>
      <w:r w:rsidR="00B332B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E073E0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Працевлаштовані: ВПО / ветерани / жінки, близькість до фронту (в межах 100 км. зони), забезпечення: місцевих школярів / студентів, престарілих осіб у центрах догляду вирощеною продукцією господарства. інше (вкажіть), відсутнє</w:t>
      </w:r>
    </w:p>
    <w:p w14:paraId="11B11012" w14:textId="77777777" w:rsidR="00E073E0" w:rsidRPr="002918C7" w:rsidRDefault="00E073E0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</w:p>
    <w:p w14:paraId="6652D9A0" w14:textId="71F651E7" w:rsidR="00B332BC" w:rsidRPr="002918C7" w:rsidRDefault="007360D2" w:rsidP="009916A7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Обрати одну або декілька позицій </w:t>
      </w:r>
    </w:p>
    <w:p w14:paraId="1373B4E1" w14:textId="77777777" w:rsidR="00B332BC" w:rsidRPr="002918C7" w:rsidRDefault="00B332BC" w:rsidP="00B332B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_______________________</w:t>
      </w:r>
    </w:p>
    <w:p w14:paraId="41BD4A96" w14:textId="15E32C12" w:rsidR="00BD596F" w:rsidRPr="002918C7" w:rsidRDefault="00BD596F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0DBF9636" w14:textId="5E060CEB" w:rsidR="00093929" w:rsidRPr="002918C7" w:rsidRDefault="004F59F8" w:rsidP="00F76BA4">
      <w:pPr>
        <w:pStyle w:val="4"/>
        <w:spacing w:before="0" w:after="0" w:line="276" w:lineRule="auto"/>
        <w:contextualSpacing/>
        <w:rPr>
          <w:rFonts w:ascii="Times New Roman" w:eastAsia="Google Sans Text" w:hAnsi="Times New Roman" w:cs="Times New Roman"/>
          <w:color w:val="1B1C1D"/>
        </w:rPr>
      </w:pP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2</w:t>
      </w:r>
      <w:r w:rsidR="002E7625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.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Кліматичний </w:t>
      </w:r>
      <w:r w:rsidR="00F76BA4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ризик з яким пов’язана потреба у впроваджені </w:t>
      </w:r>
      <w:r w:rsidR="004444C0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проєкту</w:t>
      </w:r>
      <w:r w:rsidR="00D8193A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:</w:t>
      </w:r>
      <w:r w:rsidR="004444C0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</w:t>
      </w:r>
    </w:p>
    <w:p w14:paraId="09F23FF5" w14:textId="77777777" w:rsidR="00093929" w:rsidRPr="002918C7" w:rsidRDefault="00093929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6A16E6E8" w14:textId="7C222C50" w:rsidR="00FC47E1" w:rsidRPr="002918C7" w:rsidRDefault="00FC47E1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Яку </w:t>
      </w:r>
      <w:r w:rsidR="00604F65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>і</w:t>
      </w: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>з зазначених проблем допоможе вирішити обрана технологія</w:t>
      </w:r>
      <w:r w:rsidR="00E073E0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 (можливий вибір декількох позицій)</w:t>
      </w: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>:</w:t>
      </w:r>
    </w:p>
    <w:p w14:paraId="68BF3415" w14:textId="17468EE3" w:rsidR="00FC47E1" w:rsidRPr="002918C7" w:rsidRDefault="00FC47E1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7FB5B3CE" w14:textId="179D50B3" w:rsidR="00FC47E1" w:rsidRPr="002918C7" w:rsidRDefault="004F59F8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високі витрати на електроенергію для поливу</w:t>
      </w:r>
      <w:r w:rsidR="0096569C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 та нестабільність її постачання</w:t>
      </w: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, </w:t>
      </w:r>
    </w:p>
    <w:p w14:paraId="092DA904" w14:textId="1FF7DD57" w:rsidR="00243AC8" w:rsidRPr="002918C7" w:rsidRDefault="00243AC8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високі витрати води на полив</w:t>
      </w:r>
    </w:p>
    <w:p w14:paraId="4F5CAB1B" w14:textId="77777777" w:rsidR="00FC47E1" w:rsidRPr="002918C7" w:rsidRDefault="004F59F8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деградація ґрунту</w:t>
      </w:r>
      <w:r w:rsidR="00462171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, </w:t>
      </w:r>
    </w:p>
    <w:p w14:paraId="40589A81" w14:textId="4508222A" w:rsidR="0096569C" w:rsidRPr="002918C7" w:rsidRDefault="0096569C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поширення шкідників</w:t>
      </w:r>
    </w:p>
    <w:p w14:paraId="01C98864" w14:textId="7BDFBDF6" w:rsidR="00FC47E1" w:rsidRPr="002918C7" w:rsidRDefault="0096569C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поширення інвазійних бур’янів  </w:t>
      </w:r>
    </w:p>
    <w:p w14:paraId="51DA8D7A" w14:textId="77777777" w:rsidR="0096569C" w:rsidRPr="002918C7" w:rsidRDefault="0096569C" w:rsidP="00965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збільшення повторюваності та посилення суворості </w:t>
      </w:r>
      <w:proofErr w:type="spellStart"/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посух</w:t>
      </w:r>
      <w:proofErr w:type="spellEnd"/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 у вегетаційний період; </w:t>
      </w:r>
    </w:p>
    <w:p w14:paraId="48725E75" w14:textId="77777777" w:rsidR="0096569C" w:rsidRPr="002918C7" w:rsidRDefault="0096569C" w:rsidP="00965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збільшення повторюваності сильних дощів, гроз, </w:t>
      </w:r>
    </w:p>
    <w:p w14:paraId="669E7FE0" w14:textId="77777777" w:rsidR="0096569C" w:rsidRPr="002918C7" w:rsidRDefault="0096569C" w:rsidP="00965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збільшення повторюваності смерчів, шквалів</w:t>
      </w:r>
    </w:p>
    <w:p w14:paraId="699C9841" w14:textId="58ED460B" w:rsidR="0096569C" w:rsidRPr="002918C7" w:rsidRDefault="0096569C" w:rsidP="00965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збільшення повторюваності граду; </w:t>
      </w:r>
    </w:p>
    <w:p w14:paraId="3789D453" w14:textId="77777777" w:rsidR="0096569C" w:rsidRPr="002918C7" w:rsidRDefault="0096569C" w:rsidP="00965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зменшення частоти і збільшення інтенсивності випадіння опадів у вегетаційний період; підвищення частоти та інтенсивності пізніх весняних заморозків;</w:t>
      </w:r>
    </w:p>
    <w:p w14:paraId="00F881E5" w14:textId="08E4646C" w:rsidR="00ED03F2" w:rsidRPr="002918C7" w:rsidRDefault="0096569C" w:rsidP="0096569C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відсутність стійкого снігового покриву</w:t>
      </w:r>
    </w:p>
    <w:p w14:paraId="1128F3C0" w14:textId="77777777" w:rsidR="00022F43" w:rsidRPr="002918C7" w:rsidRDefault="00022F43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2D8C3F2B" w14:textId="069EE867" w:rsidR="00093929" w:rsidRPr="002918C7" w:rsidRDefault="000611D5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Надайте інформацію</w:t>
      </w:r>
      <w:r w:rsidR="004F59F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 як</w:t>
      </w:r>
      <w:r w:rsidR="00462171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 за вашим планом,</w:t>
      </w:r>
      <w:r w:rsidR="004F59F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Pr="002918C7">
        <w:rPr>
          <w:rFonts w:ascii="Times New Roman" w:eastAsia="Google Sans Text" w:hAnsi="Times New Roman" w:cs="Times New Roman"/>
          <w:i/>
          <w:sz w:val="24"/>
          <w:szCs w:val="24"/>
        </w:rPr>
        <w:t>обрана технологія</w:t>
      </w:r>
      <w:r w:rsidR="004F59F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</w:t>
      </w:r>
      <w:r w:rsidR="0024077B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4F59F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допоможе вирішити цю проблему</w:t>
      </w:r>
      <w:r w:rsidR="004F59F8"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>.</w:t>
      </w:r>
      <w:r w:rsidRPr="002918C7">
        <w:rPr>
          <w:rFonts w:ascii="Times New Roman" w:eastAsia="Google Sans Text" w:hAnsi="Times New Roman" w:cs="Times New Roman"/>
          <w:iCs/>
          <w:color w:val="1B1C1D"/>
          <w:sz w:val="24"/>
          <w:szCs w:val="24"/>
        </w:rPr>
        <w:t xml:space="preserve"> (текстове поле)</w:t>
      </w:r>
    </w:p>
    <w:p w14:paraId="50027C9D" w14:textId="77777777" w:rsidR="00462171" w:rsidRPr="002918C7" w:rsidRDefault="00462171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sz w:val="24"/>
          <w:szCs w:val="24"/>
        </w:rPr>
      </w:pPr>
    </w:p>
    <w:p w14:paraId="7127C1E5" w14:textId="19465DEF" w:rsidR="00462171" w:rsidRPr="002918C7" w:rsidRDefault="004F59F8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sz w:val="24"/>
          <w:szCs w:val="24"/>
        </w:rPr>
        <w:t xml:space="preserve">Наприклад: </w:t>
      </w:r>
      <w:r w:rsidR="00AB3485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()</w:t>
      </w:r>
    </w:p>
    <w:p w14:paraId="1D6D3055" w14:textId="07474EF2" w:rsidR="00093929" w:rsidRPr="002918C7" w:rsidRDefault="00462171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sz w:val="24"/>
          <w:szCs w:val="24"/>
        </w:rPr>
        <w:t xml:space="preserve">Проблема: </w:t>
      </w:r>
      <w:r w:rsidR="004F59F8" w:rsidRPr="002918C7">
        <w:rPr>
          <w:rFonts w:ascii="Times New Roman" w:eastAsia="Google Sans Text" w:hAnsi="Times New Roman" w:cs="Times New Roman"/>
          <w:sz w:val="24"/>
          <w:szCs w:val="24"/>
        </w:rPr>
        <w:t>"Щороку в липні-серпні через сильну спеку та відсутність дощів ми втрачаємо до 25% врожаю яблук. Існуюча система</w:t>
      </w:r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 xml:space="preserve"> захисту від </w:t>
      </w:r>
      <w:proofErr w:type="spellStart"/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>опіків</w:t>
      </w:r>
      <w:proofErr w:type="spellEnd"/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 xml:space="preserve"> яблук </w:t>
      </w:r>
      <w:r w:rsidR="004F59F8" w:rsidRPr="002918C7">
        <w:rPr>
          <w:rFonts w:ascii="Times New Roman" w:eastAsia="Google Sans Text" w:hAnsi="Times New Roman" w:cs="Times New Roman"/>
          <w:sz w:val="24"/>
          <w:szCs w:val="24"/>
        </w:rPr>
        <w:t>є неефективною та енерго</w:t>
      </w:r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>ви</w:t>
      </w:r>
      <w:r w:rsidR="004F59F8" w:rsidRPr="002918C7">
        <w:rPr>
          <w:rFonts w:ascii="Times New Roman" w:eastAsia="Google Sans Text" w:hAnsi="Times New Roman" w:cs="Times New Roman"/>
          <w:sz w:val="24"/>
          <w:szCs w:val="24"/>
        </w:rPr>
        <w:t>тратною</w:t>
      </w:r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>.</w:t>
      </w:r>
      <w:r w:rsidR="004F59F8" w:rsidRPr="002918C7">
        <w:rPr>
          <w:rFonts w:ascii="Times New Roman" w:eastAsia="Google Sans Text" w:hAnsi="Times New Roman" w:cs="Times New Roman"/>
          <w:sz w:val="24"/>
          <w:szCs w:val="24"/>
        </w:rPr>
        <w:t>"</w:t>
      </w:r>
    </w:p>
    <w:p w14:paraId="00E4006E" w14:textId="77777777" w:rsidR="00093929" w:rsidRPr="002918C7" w:rsidRDefault="00093929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sz w:val="24"/>
          <w:szCs w:val="24"/>
        </w:rPr>
      </w:pPr>
    </w:p>
    <w:p w14:paraId="45F11D61" w14:textId="24AA2F45" w:rsidR="00093929" w:rsidRPr="002918C7" w:rsidRDefault="00462171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sz w:val="24"/>
          <w:szCs w:val="24"/>
        </w:rPr>
        <w:t>Очікуване р</w:t>
      </w:r>
      <w:r w:rsidR="004F59F8" w:rsidRPr="002918C7">
        <w:rPr>
          <w:rFonts w:ascii="Times New Roman" w:eastAsia="Google Sans Text" w:hAnsi="Times New Roman" w:cs="Times New Roman"/>
          <w:sz w:val="24"/>
          <w:szCs w:val="24"/>
        </w:rPr>
        <w:t>ішення:</w:t>
      </w:r>
    </w:p>
    <w:p w14:paraId="4E00EC87" w14:textId="400D46CA" w:rsidR="00093929" w:rsidRPr="002918C7" w:rsidRDefault="004F59F8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sz w:val="24"/>
          <w:szCs w:val="24"/>
        </w:rPr>
        <w:t>"</w:t>
      </w:r>
      <w:r w:rsidR="00462171" w:rsidRPr="002918C7">
        <w:rPr>
          <w:rFonts w:ascii="Times New Roman" w:eastAsia="Google Sans Text" w:hAnsi="Times New Roman" w:cs="Times New Roman"/>
          <w:sz w:val="24"/>
          <w:szCs w:val="24"/>
        </w:rPr>
        <w:t>П</w:t>
      </w:r>
      <w:r w:rsidRPr="002918C7">
        <w:rPr>
          <w:rFonts w:ascii="Times New Roman" w:eastAsia="Google Sans Text" w:hAnsi="Times New Roman" w:cs="Times New Roman"/>
          <w:sz w:val="24"/>
          <w:szCs w:val="24"/>
        </w:rPr>
        <w:t>лануємо встановити систему краплинного зрошення, яка живитиметься від сонячних панелей</w:t>
      </w:r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>, які свою чергу будуть захищати від надмірного сонячного випромінювання</w:t>
      </w:r>
      <w:r w:rsidRPr="002918C7">
        <w:rPr>
          <w:rFonts w:ascii="Times New Roman" w:eastAsia="Google Sans Text" w:hAnsi="Times New Roman" w:cs="Times New Roman"/>
          <w:sz w:val="24"/>
          <w:szCs w:val="24"/>
        </w:rPr>
        <w:t>.</w:t>
      </w:r>
      <w:r w:rsidR="00462171" w:rsidRPr="002918C7">
        <w:rPr>
          <w:rFonts w:ascii="Times New Roman" w:eastAsia="Google Sans Text" w:hAnsi="Times New Roman" w:cs="Times New Roman"/>
          <w:sz w:val="24"/>
          <w:szCs w:val="24"/>
        </w:rPr>
        <w:t xml:space="preserve"> Для цього буде придбано систему крапельного зрошення і систему </w:t>
      </w:r>
      <w:proofErr w:type="spellStart"/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>Agriculture</w:t>
      </w:r>
      <w:proofErr w:type="spellEnd"/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 xml:space="preserve"> </w:t>
      </w:r>
      <w:proofErr w:type="spellStart"/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>Photovoltaic</w:t>
      </w:r>
      <w:proofErr w:type="spellEnd"/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 xml:space="preserve"> (</w:t>
      </w:r>
      <w:r w:rsidR="00462171" w:rsidRPr="002918C7">
        <w:rPr>
          <w:rFonts w:ascii="Times New Roman" w:eastAsia="Google Sans Text" w:hAnsi="Times New Roman" w:cs="Times New Roman"/>
          <w:sz w:val="24"/>
          <w:szCs w:val="24"/>
        </w:rPr>
        <w:t>APV</w:t>
      </w:r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>)</w:t>
      </w:r>
      <w:r w:rsidR="00462171" w:rsidRPr="002918C7">
        <w:rPr>
          <w:rFonts w:ascii="Times New Roman" w:eastAsia="Google Sans Text" w:hAnsi="Times New Roman" w:cs="Times New Roman"/>
          <w:sz w:val="24"/>
          <w:szCs w:val="24"/>
        </w:rPr>
        <w:t>.</w:t>
      </w:r>
      <w:r w:rsidRPr="002918C7">
        <w:rPr>
          <w:rFonts w:ascii="Times New Roman" w:eastAsia="Google Sans Text" w:hAnsi="Times New Roman" w:cs="Times New Roman"/>
          <w:sz w:val="24"/>
          <w:szCs w:val="24"/>
        </w:rPr>
        <w:t xml:space="preserve"> Це дозволить забезпечити </w:t>
      </w:r>
      <w:r w:rsidR="00462171" w:rsidRPr="002918C7">
        <w:rPr>
          <w:rFonts w:ascii="Times New Roman" w:eastAsia="Google Sans Text" w:hAnsi="Times New Roman" w:cs="Times New Roman"/>
          <w:sz w:val="24"/>
          <w:szCs w:val="24"/>
        </w:rPr>
        <w:t xml:space="preserve">економний точний </w:t>
      </w:r>
      <w:r w:rsidRPr="002918C7">
        <w:rPr>
          <w:rFonts w:ascii="Times New Roman" w:eastAsia="Google Sans Text" w:hAnsi="Times New Roman" w:cs="Times New Roman"/>
          <w:sz w:val="24"/>
          <w:szCs w:val="24"/>
        </w:rPr>
        <w:t xml:space="preserve">стабільний полив та </w:t>
      </w:r>
      <w:r w:rsidR="00462171" w:rsidRPr="002918C7">
        <w:rPr>
          <w:rFonts w:ascii="Times New Roman" w:eastAsia="Google Sans Text" w:hAnsi="Times New Roman" w:cs="Times New Roman"/>
          <w:sz w:val="24"/>
          <w:szCs w:val="24"/>
        </w:rPr>
        <w:t xml:space="preserve">скоротити </w:t>
      </w:r>
      <w:r w:rsidRPr="002918C7">
        <w:rPr>
          <w:rFonts w:ascii="Times New Roman" w:eastAsia="Google Sans Text" w:hAnsi="Times New Roman" w:cs="Times New Roman"/>
          <w:sz w:val="24"/>
          <w:szCs w:val="24"/>
        </w:rPr>
        <w:t>витрати на електроенергію</w:t>
      </w:r>
      <w:r w:rsidR="00AF36F0" w:rsidRPr="002918C7">
        <w:rPr>
          <w:rFonts w:ascii="Times New Roman" w:eastAsia="Google Sans Text" w:hAnsi="Times New Roman" w:cs="Times New Roman"/>
          <w:sz w:val="24"/>
          <w:szCs w:val="24"/>
        </w:rPr>
        <w:t>, або взагалі забезпечити автономність</w:t>
      </w:r>
      <w:r w:rsidRPr="002918C7">
        <w:rPr>
          <w:rFonts w:ascii="Times New Roman" w:eastAsia="Google Sans Text" w:hAnsi="Times New Roman" w:cs="Times New Roman"/>
          <w:sz w:val="24"/>
          <w:szCs w:val="24"/>
        </w:rPr>
        <w:t>."</w:t>
      </w:r>
    </w:p>
    <w:p w14:paraId="3A26BC03" w14:textId="77777777" w:rsidR="00E073E0" w:rsidRPr="002918C7" w:rsidRDefault="00E073E0" w:rsidP="00E073E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_______________________</w:t>
      </w:r>
    </w:p>
    <w:p w14:paraId="4D7C71CE" w14:textId="77777777" w:rsidR="00E073E0" w:rsidRPr="002918C7" w:rsidRDefault="00E073E0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color w:val="1B1C1D"/>
          <w:sz w:val="24"/>
          <w:szCs w:val="24"/>
        </w:rPr>
      </w:pPr>
    </w:p>
    <w:p w14:paraId="3AF21244" w14:textId="6C76C4C9" w:rsidR="00093929" w:rsidRPr="002918C7" w:rsidRDefault="004F59F8" w:rsidP="00F76BA4">
      <w:pPr>
        <w:pStyle w:val="4"/>
        <w:spacing w:before="0" w:after="0" w:line="276" w:lineRule="auto"/>
        <w:contextualSpacing/>
        <w:rPr>
          <w:rFonts w:ascii="Times New Roman" w:eastAsia="Google Sans Text" w:hAnsi="Times New Roman" w:cs="Times New Roman"/>
          <w:color w:val="1B1C1D"/>
          <w:sz w:val="28"/>
          <w:szCs w:val="28"/>
        </w:rPr>
      </w:pP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3</w:t>
      </w:r>
      <w:r w:rsidR="002E7625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.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</w:t>
      </w:r>
      <w:r w:rsidR="00462171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Детальний зміст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проєкту</w:t>
      </w:r>
      <w:r w:rsidR="00D8193A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: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</w:t>
      </w:r>
    </w:p>
    <w:p w14:paraId="0A442AF8" w14:textId="77777777" w:rsidR="00462171" w:rsidRPr="002918C7" w:rsidRDefault="00462171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</w:pPr>
    </w:p>
    <w:p w14:paraId="2CCC2095" w14:textId="46980623" w:rsidR="000611D5" w:rsidRPr="002918C7" w:rsidRDefault="002E7625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3.1 </w:t>
      </w:r>
      <w:r w:rsidR="005A59D8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Строк</w:t>
      </w:r>
      <w:r w:rsidR="00462171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 впровадження обраних </w:t>
      </w:r>
      <w:r w:rsidR="003C4E59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технологій </w:t>
      </w:r>
      <w:r w:rsidR="000611D5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(в міс</w:t>
      </w:r>
      <w:r w:rsidR="00ED03F2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яцях</w:t>
      </w:r>
      <w:r w:rsidR="000611D5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)</w:t>
      </w:r>
    </w:p>
    <w:p w14:paraId="0B982248" w14:textId="77777777" w:rsidR="000611D5" w:rsidRPr="002918C7" w:rsidRDefault="000611D5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</w:pPr>
    </w:p>
    <w:p w14:paraId="6A04CDCC" w14:textId="0B961F2C" w:rsidR="00462171" w:rsidRPr="002918C7" w:rsidRDefault="000611D5" w:rsidP="000611D5">
      <w:pPr>
        <w:pStyle w:val="a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Консультування / проєктування / інжиніринг</w:t>
      </w:r>
      <w:r w:rsidR="00ED03F2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 (</w:t>
      </w:r>
      <w:r w:rsidR="005A59D8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до </w:t>
      </w:r>
      <w:r w:rsidR="00E073E0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__ </w:t>
      </w:r>
      <w:r w:rsidR="00ED03F2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місяців)</w:t>
      </w:r>
      <w:r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:</w:t>
      </w:r>
    </w:p>
    <w:p w14:paraId="52C35E40" w14:textId="47F1B5D1" w:rsidR="00ED03F2" w:rsidRPr="002918C7" w:rsidRDefault="000611D5" w:rsidP="000611D5">
      <w:pPr>
        <w:pStyle w:val="a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З</w:t>
      </w:r>
      <w:r w:rsidR="00ED03F2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амовлення, з</w:t>
      </w:r>
      <w:r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акупівля, </w:t>
      </w:r>
      <w:r w:rsidR="00ED03F2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доставка (</w:t>
      </w:r>
      <w:r w:rsidR="005A59D8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до</w:t>
      </w:r>
      <w:r w:rsidR="00E073E0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 ___ </w:t>
      </w:r>
      <w:r w:rsidR="005A59D8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 </w:t>
      </w:r>
      <w:r w:rsidR="00ED03F2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місяців):</w:t>
      </w:r>
    </w:p>
    <w:p w14:paraId="24A33B11" w14:textId="68FB256F" w:rsidR="00ED03F2" w:rsidRPr="002918C7" w:rsidRDefault="00ED03F2" w:rsidP="00ED03F2">
      <w:pPr>
        <w:pStyle w:val="ac"/>
        <w:numPr>
          <w:ilvl w:val="0"/>
          <w:numId w:val="10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Встановлення </w:t>
      </w:r>
      <w:r w:rsidR="000611D5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та запуск в експлуатацію обладнання</w:t>
      </w:r>
      <w:r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 (</w:t>
      </w:r>
      <w:r w:rsidR="005A59D8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до </w:t>
      </w:r>
      <w:r w:rsidR="00F759AD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 xml:space="preserve">___ </w:t>
      </w:r>
      <w:r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місяців)</w:t>
      </w:r>
      <w:r w:rsidR="000611D5"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:</w:t>
      </w:r>
    </w:p>
    <w:p w14:paraId="1DE97BDB" w14:textId="4D07AC69" w:rsidR="00462171" w:rsidRPr="002918C7" w:rsidRDefault="00D205F5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  <w:t xml:space="preserve">Таким чином загальний строк впровадження </w:t>
      </w:r>
      <w:r w:rsidR="007C0494" w:rsidRPr="002918C7"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  <w:t>проєкту</w:t>
      </w:r>
      <w:r w:rsidR="005A59D8" w:rsidRPr="002918C7"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  <w:t xml:space="preserve"> (до </w:t>
      </w:r>
      <w:r w:rsidR="00067334" w:rsidRPr="002918C7"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  <w:t xml:space="preserve">__ </w:t>
      </w:r>
      <w:r w:rsidR="005A59D8" w:rsidRPr="002918C7"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  <w:t>місяців)</w:t>
      </w:r>
    </w:p>
    <w:p w14:paraId="0BCA6CF2" w14:textId="59328846" w:rsidR="00093929" w:rsidRPr="002918C7" w:rsidRDefault="00093929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5501FDAA" w14:textId="0ECA11E7" w:rsidR="00AE1241" w:rsidRPr="002918C7" w:rsidRDefault="00AE1241" w:rsidP="00AE1241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i/>
          <w:iCs/>
          <w:color w:val="1B1C1D"/>
          <w:sz w:val="24"/>
          <w:szCs w:val="24"/>
        </w:rPr>
        <w:t>3.</w:t>
      </w:r>
      <w:r w:rsidR="005C26B6" w:rsidRPr="002918C7">
        <w:rPr>
          <w:rFonts w:ascii="Times New Roman" w:eastAsia="Google Sans Text" w:hAnsi="Times New Roman" w:cs="Times New Roman"/>
          <w:b/>
          <w:i/>
          <w:iCs/>
          <w:color w:val="1B1C1D"/>
          <w:sz w:val="24"/>
          <w:szCs w:val="24"/>
        </w:rPr>
        <w:t>2</w:t>
      </w:r>
      <w:r w:rsidRPr="002918C7">
        <w:rPr>
          <w:rFonts w:ascii="Times New Roman" w:eastAsia="Google Sans Text" w:hAnsi="Times New Roman" w:cs="Times New Roman"/>
          <w:b/>
          <w:i/>
          <w:iCs/>
          <w:color w:val="1B1C1D"/>
          <w:sz w:val="24"/>
          <w:szCs w:val="24"/>
        </w:rPr>
        <w:t xml:space="preserve"> </w:t>
      </w: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Калькуляція витрат на</w:t>
      </w:r>
      <w:r w:rsidR="00067334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 інвестиційний</w:t>
      </w: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 проєкт</w:t>
      </w:r>
      <w:r w:rsidR="00067334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 для</w:t>
      </w: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 </w:t>
      </w:r>
      <w:r w:rsidR="00067334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в</w:t>
      </w:r>
      <w:r w:rsidR="009F65AA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провадження </w:t>
      </w:r>
      <w:r w:rsidR="00631D8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технологі</w:t>
      </w:r>
      <w:r w:rsidR="003C4E5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й</w:t>
      </w:r>
      <w:r w:rsidR="00631D8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067334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</w:t>
      </w:r>
      <w:r w:rsidR="00631D8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практик</w:t>
      </w:r>
      <w:r w:rsidR="00067334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</w:t>
      </w:r>
      <w:r w:rsidR="00631D8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Pr="002918C7">
        <w:rPr>
          <w:rFonts w:ascii="Times New Roman" w:eastAsia="Google Sans Text" w:hAnsi="Times New Roman" w:cs="Times New Roman"/>
          <w:bCs/>
          <w:i/>
          <w:color w:val="1B1C1D"/>
          <w:sz w:val="24"/>
          <w:szCs w:val="24"/>
        </w:rPr>
        <w:t>(д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етальний перелік усього, що</w:t>
      </w:r>
      <w:r w:rsidR="00F33DF0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передбачено для впровадження обраних технологій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067334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(практик).</w:t>
      </w: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702"/>
        <w:gridCol w:w="4233"/>
      </w:tblGrid>
      <w:tr w:rsidR="00AE1241" w:rsidRPr="002918C7" w14:paraId="4EBA87F9" w14:textId="77777777" w:rsidTr="00067334">
        <w:trPr>
          <w:trHeight w:val="553"/>
        </w:trPr>
        <w:tc>
          <w:tcPr>
            <w:tcW w:w="3421" w:type="dxa"/>
            <w:vAlign w:val="center"/>
          </w:tcPr>
          <w:p w14:paraId="2213A73F" w14:textId="47C2D678" w:rsidR="00AE1241" w:rsidRPr="002918C7" w:rsidRDefault="00AE1241" w:rsidP="00067334">
            <w:pPr>
              <w:pStyle w:val="TableParagraph"/>
              <w:ind w:left="10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z w:val="24"/>
              </w:rPr>
              <w:t>Стаття</w:t>
            </w:r>
            <w:r w:rsidRPr="002918C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витрат</w:t>
            </w:r>
          </w:p>
        </w:tc>
        <w:tc>
          <w:tcPr>
            <w:tcW w:w="1702" w:type="dxa"/>
            <w:vAlign w:val="center"/>
          </w:tcPr>
          <w:p w14:paraId="1BFFA8E0" w14:textId="77777777" w:rsidR="00AE1241" w:rsidRPr="002918C7" w:rsidRDefault="00AE1241" w:rsidP="00067334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z w:val="24"/>
              </w:rPr>
              <w:t>Сума</w:t>
            </w:r>
            <w:r w:rsidRPr="002918C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(грн)</w:t>
            </w:r>
          </w:p>
        </w:tc>
        <w:tc>
          <w:tcPr>
            <w:tcW w:w="4233" w:type="dxa"/>
            <w:vAlign w:val="center"/>
          </w:tcPr>
          <w:p w14:paraId="705D84BF" w14:textId="785265AD" w:rsidR="00AE1241" w:rsidRPr="002918C7" w:rsidRDefault="00AE1241" w:rsidP="00067334">
            <w:pPr>
              <w:pStyle w:val="TableParagraph"/>
              <w:ind w:left="1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Коментар (</w:t>
            </w:r>
            <w:r w:rsidR="00067334"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 xml:space="preserve">назва </w:t>
            </w:r>
            <w:r w:rsidR="00067334" w:rsidRPr="002918C7">
              <w:rPr>
                <w:rFonts w:ascii="Times New Roman" w:hAnsi="Times New Roman" w:cs="Times New Roman"/>
                <w:b/>
                <w:color w:val="EE0000"/>
                <w:spacing w:val="-2"/>
                <w:sz w:val="24"/>
              </w:rPr>
              <w:t>та</w:t>
            </w:r>
            <w:r w:rsidRPr="002918C7">
              <w:rPr>
                <w:rFonts w:ascii="Times New Roman" w:hAnsi="Times New Roman" w:cs="Times New Roman"/>
                <w:b/>
                <w:color w:val="EE0000"/>
                <w:spacing w:val="-2"/>
                <w:sz w:val="24"/>
              </w:rPr>
              <w:t xml:space="preserve"> обґрунтування даної позиції</w:t>
            </w: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)</w:t>
            </w:r>
          </w:p>
        </w:tc>
      </w:tr>
      <w:tr w:rsidR="00AE1241" w:rsidRPr="002918C7" w14:paraId="5B0627C8" w14:textId="77777777" w:rsidTr="00214F7C">
        <w:trPr>
          <w:trHeight w:val="556"/>
        </w:trPr>
        <w:tc>
          <w:tcPr>
            <w:tcW w:w="3421" w:type="dxa"/>
          </w:tcPr>
          <w:p w14:paraId="64FF4D92" w14:textId="0FEA7584" w:rsidR="00AE1241" w:rsidRPr="002918C7" w:rsidRDefault="00AB3485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1. Вартість обладнання, матеріалів тощо (всього):</w:t>
            </w:r>
          </w:p>
        </w:tc>
        <w:tc>
          <w:tcPr>
            <w:tcW w:w="1702" w:type="dxa"/>
          </w:tcPr>
          <w:p w14:paraId="314FCC61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</w:tcPr>
          <w:p w14:paraId="5D60861E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3628DBCD" w14:textId="77777777" w:rsidTr="00BA7A5E">
        <w:trPr>
          <w:trHeight w:val="58"/>
        </w:trPr>
        <w:tc>
          <w:tcPr>
            <w:tcW w:w="3421" w:type="dxa"/>
          </w:tcPr>
          <w:p w14:paraId="1630F94D" w14:textId="2401030A" w:rsidR="00AE1241" w:rsidRPr="002918C7" w:rsidRDefault="00AB3485" w:rsidP="00BA7A5E">
            <w:pPr>
              <w:pStyle w:val="TableParagraph"/>
              <w:numPr>
                <w:ilvl w:val="1"/>
                <w:numId w:val="11"/>
              </w:numPr>
              <w:ind w:hanging="76"/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Основне (зазначити)</w:t>
            </w:r>
          </w:p>
        </w:tc>
        <w:tc>
          <w:tcPr>
            <w:tcW w:w="1702" w:type="dxa"/>
          </w:tcPr>
          <w:p w14:paraId="6FD8CA0C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</w:tcPr>
          <w:p w14:paraId="6ACC2EB6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7F2E7DB3" w14:textId="77777777" w:rsidTr="00BA7A5E">
        <w:trPr>
          <w:trHeight w:val="58"/>
        </w:trPr>
        <w:tc>
          <w:tcPr>
            <w:tcW w:w="3421" w:type="dxa"/>
          </w:tcPr>
          <w:p w14:paraId="58851FA9" w14:textId="55DE6D2D" w:rsidR="00AE1241" w:rsidRPr="002918C7" w:rsidRDefault="00AB3485" w:rsidP="00BA7A5E">
            <w:pPr>
              <w:pStyle w:val="TableParagraph"/>
              <w:numPr>
                <w:ilvl w:val="1"/>
                <w:numId w:val="11"/>
              </w:numPr>
              <w:ind w:hanging="76"/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Допоміжне (зазначити)</w:t>
            </w:r>
          </w:p>
        </w:tc>
        <w:tc>
          <w:tcPr>
            <w:tcW w:w="1702" w:type="dxa"/>
          </w:tcPr>
          <w:p w14:paraId="061C8E95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</w:tcPr>
          <w:p w14:paraId="1096AB18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2511268D" w14:textId="77777777" w:rsidTr="00214F7C">
        <w:trPr>
          <w:trHeight w:val="558"/>
        </w:trPr>
        <w:tc>
          <w:tcPr>
            <w:tcW w:w="3421" w:type="dxa"/>
          </w:tcPr>
          <w:p w14:paraId="35992EE5" w14:textId="7A3D43CE" w:rsidR="00AE1241" w:rsidRPr="002918C7" w:rsidRDefault="00067334" w:rsidP="00BA7A5E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Доставка, м</w:t>
            </w:r>
            <w:r w:rsidR="00AE1241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онтажні </w:t>
            </w:r>
            <w:r w:rsidR="00E11C84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та пускові </w:t>
            </w:r>
            <w:r w:rsidR="00AE1241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роботи</w:t>
            </w:r>
          </w:p>
        </w:tc>
        <w:tc>
          <w:tcPr>
            <w:tcW w:w="1702" w:type="dxa"/>
          </w:tcPr>
          <w:p w14:paraId="50A8CC33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</w:tcPr>
          <w:p w14:paraId="76AEA587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3680" w:rsidRPr="002918C7" w14:paraId="6713274A" w14:textId="77777777" w:rsidTr="008C3680">
        <w:trPr>
          <w:trHeight w:val="444"/>
        </w:trPr>
        <w:tc>
          <w:tcPr>
            <w:tcW w:w="3421" w:type="dxa"/>
            <w:tcBorders>
              <w:bottom w:val="single" w:sz="4" w:space="0" w:color="auto"/>
            </w:tcBorders>
          </w:tcPr>
          <w:p w14:paraId="1E00C877" w14:textId="41E507D1" w:rsidR="008C3680" w:rsidRPr="002918C7" w:rsidRDefault="008C3680" w:rsidP="00BA7A5E">
            <w:pPr>
              <w:pStyle w:val="Table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Консультаційні послуги</w:t>
            </w:r>
            <w:r w:rsidR="00AB3485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(</w:t>
            </w:r>
            <w:r w:rsidR="00AB3485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напр. </w:t>
            </w:r>
            <w:proofErr w:type="spellStart"/>
            <w:r w:rsidR="00192656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проектування</w:t>
            </w:r>
            <w:proofErr w:type="spellEnd"/>
            <w:r w:rsidR="00192656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, </w:t>
            </w:r>
            <w:r w:rsidR="00AB3485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к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онсультації агронома, електрика, </w:t>
            </w:r>
            <w:proofErr w:type="spellStart"/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інжинірінг</w:t>
            </w:r>
            <w:proofErr w:type="spellEnd"/>
            <w:r w:rsidR="009F65AA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,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</w:t>
            </w:r>
            <w:r w:rsidR="009F65AA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оцінка впливу на довкілля (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ОВД</w:t>
            </w:r>
            <w:r w:rsidR="009F65AA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), сертифікація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тощо)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1F173D85" w14:textId="77777777" w:rsidR="008C3680" w:rsidRPr="002918C7" w:rsidRDefault="008C3680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14:paraId="599FEB4F" w14:textId="77777777" w:rsidR="008C3680" w:rsidRPr="002918C7" w:rsidRDefault="008C3680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8C3680" w:rsidRPr="002918C7" w14:paraId="52F88D88" w14:textId="77777777" w:rsidTr="008C3680">
        <w:trPr>
          <w:trHeight w:val="101"/>
        </w:trPr>
        <w:tc>
          <w:tcPr>
            <w:tcW w:w="3421" w:type="dxa"/>
            <w:tcBorders>
              <w:top w:val="single" w:sz="4" w:space="0" w:color="auto"/>
            </w:tcBorders>
          </w:tcPr>
          <w:p w14:paraId="258B3709" w14:textId="108E19FA" w:rsidR="008C3680" w:rsidRPr="002918C7" w:rsidRDefault="00994114" w:rsidP="00BA7A5E">
            <w:pPr>
              <w:pStyle w:val="TableParagraph"/>
              <w:numPr>
                <w:ilvl w:val="0"/>
                <w:numId w:val="11"/>
              </w:numP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О</w:t>
            </w:r>
            <w:r w:rsidR="00E11C84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бслуговування обладнання </w:t>
            </w:r>
          </w:p>
        </w:tc>
        <w:tc>
          <w:tcPr>
            <w:tcW w:w="1702" w:type="dxa"/>
            <w:tcBorders>
              <w:top w:val="single" w:sz="4" w:space="0" w:color="auto"/>
            </w:tcBorders>
          </w:tcPr>
          <w:p w14:paraId="68CB123C" w14:textId="77777777" w:rsidR="008C3680" w:rsidRPr="002918C7" w:rsidRDefault="008C3680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  <w:tcBorders>
              <w:top w:val="single" w:sz="4" w:space="0" w:color="auto"/>
            </w:tcBorders>
          </w:tcPr>
          <w:p w14:paraId="518769F4" w14:textId="77777777" w:rsidR="008C3680" w:rsidRPr="002918C7" w:rsidRDefault="008C3680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4D8F3455" w14:textId="77777777" w:rsidTr="00BA7A5E">
        <w:trPr>
          <w:trHeight w:val="58"/>
        </w:trPr>
        <w:tc>
          <w:tcPr>
            <w:tcW w:w="3421" w:type="dxa"/>
            <w:tcBorders>
              <w:bottom w:val="single" w:sz="4" w:space="0" w:color="auto"/>
            </w:tcBorders>
          </w:tcPr>
          <w:p w14:paraId="64D729CE" w14:textId="675BBABD" w:rsidR="00AE1241" w:rsidRPr="002918C7" w:rsidRDefault="00E11C84" w:rsidP="00BA7A5E">
            <w:pPr>
              <w:pStyle w:val="TableParagraph"/>
              <w:numPr>
                <w:ilvl w:val="1"/>
                <w:numId w:val="11"/>
              </w:numPr>
              <w:ind w:hanging="76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Оплата </w:t>
            </w:r>
            <w:r w:rsidR="00AE1241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праці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2D6BC191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14:paraId="19EDA993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1C84" w:rsidRPr="002918C7" w14:paraId="1792F622" w14:textId="77777777" w:rsidTr="00BA7A5E">
        <w:trPr>
          <w:trHeight w:val="58"/>
        </w:trPr>
        <w:tc>
          <w:tcPr>
            <w:tcW w:w="3421" w:type="dxa"/>
            <w:tcBorders>
              <w:bottom w:val="single" w:sz="4" w:space="0" w:color="auto"/>
            </w:tcBorders>
          </w:tcPr>
          <w:p w14:paraId="0C9FA1E3" w14:textId="3F6A1201" w:rsidR="00E11C84" w:rsidRPr="002918C7" w:rsidDel="00E11C84" w:rsidRDefault="00E11C84" w:rsidP="00BA7A5E">
            <w:pPr>
              <w:pStyle w:val="TableParagraph"/>
              <w:numPr>
                <w:ilvl w:val="1"/>
                <w:numId w:val="11"/>
              </w:numPr>
              <w:ind w:hanging="76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Матеріальні витрати 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63123B15" w14:textId="77777777" w:rsidR="00E11C84" w:rsidRPr="002918C7" w:rsidRDefault="00E11C84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14:paraId="4D71889E" w14:textId="77777777" w:rsidR="00E11C84" w:rsidRPr="002918C7" w:rsidRDefault="00E11C84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5E3509" w:rsidRPr="002918C7" w14:paraId="72C82DAF" w14:textId="77777777" w:rsidTr="00E11C84">
        <w:trPr>
          <w:trHeight w:val="58"/>
        </w:trPr>
        <w:tc>
          <w:tcPr>
            <w:tcW w:w="3421" w:type="dxa"/>
            <w:tcBorders>
              <w:bottom w:val="single" w:sz="4" w:space="0" w:color="auto"/>
            </w:tcBorders>
          </w:tcPr>
          <w:p w14:paraId="575DF715" w14:textId="1A66CE22" w:rsidR="005E3509" w:rsidRPr="002918C7" w:rsidRDefault="005E3509" w:rsidP="00E11C84">
            <w:pPr>
              <w:pStyle w:val="TableParagraph"/>
              <w:numPr>
                <w:ilvl w:val="1"/>
                <w:numId w:val="11"/>
              </w:numPr>
              <w:ind w:hanging="76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Страхування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4ADCB752" w14:textId="77777777" w:rsidR="005E3509" w:rsidRPr="002918C7" w:rsidRDefault="005E3509" w:rsidP="008F58D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14:paraId="1071A4B3" w14:textId="77777777" w:rsidR="005E3509" w:rsidRPr="002918C7" w:rsidRDefault="005E3509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E11C84" w:rsidRPr="002918C7" w14:paraId="78957B2F" w14:textId="77777777" w:rsidTr="00BA7A5E">
        <w:trPr>
          <w:trHeight w:val="58"/>
        </w:trPr>
        <w:tc>
          <w:tcPr>
            <w:tcW w:w="3421" w:type="dxa"/>
            <w:tcBorders>
              <w:bottom w:val="single" w:sz="4" w:space="0" w:color="auto"/>
            </w:tcBorders>
          </w:tcPr>
          <w:p w14:paraId="16B7108C" w14:textId="712F0BEF" w:rsidR="00E11C84" w:rsidRPr="002918C7" w:rsidRDefault="00E11C84" w:rsidP="00BA7A5E">
            <w:pPr>
              <w:pStyle w:val="TableParagraph"/>
              <w:numPr>
                <w:ilvl w:val="1"/>
                <w:numId w:val="11"/>
              </w:numPr>
              <w:ind w:hanging="76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 (зазначити)</w:t>
            </w:r>
          </w:p>
        </w:tc>
        <w:tc>
          <w:tcPr>
            <w:tcW w:w="1702" w:type="dxa"/>
            <w:tcBorders>
              <w:bottom w:val="single" w:sz="4" w:space="0" w:color="auto"/>
            </w:tcBorders>
          </w:tcPr>
          <w:p w14:paraId="08028CE0" w14:textId="77777777" w:rsidR="00E11C84" w:rsidRPr="002918C7" w:rsidRDefault="00E11C84" w:rsidP="008F58D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  <w:tcBorders>
              <w:bottom w:val="single" w:sz="4" w:space="0" w:color="auto"/>
            </w:tcBorders>
          </w:tcPr>
          <w:p w14:paraId="64E321D3" w14:textId="77777777" w:rsidR="00E11C84" w:rsidRPr="002918C7" w:rsidRDefault="00E11C84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1E268821" w14:textId="77777777" w:rsidTr="00BA7A5E">
        <w:trPr>
          <w:trHeight w:val="132"/>
        </w:trPr>
        <w:tc>
          <w:tcPr>
            <w:tcW w:w="3421" w:type="dxa"/>
          </w:tcPr>
          <w:p w14:paraId="09D7891C" w14:textId="1CE38F07" w:rsidR="00AE1241" w:rsidRPr="002918C7" w:rsidRDefault="00AE1241" w:rsidP="00BA7A5E">
            <w:pPr>
              <w:pStyle w:val="TableParagraph"/>
              <w:numPr>
                <w:ilvl w:val="0"/>
                <w:numId w:val="11"/>
              </w:numP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</w:t>
            </w:r>
          </w:p>
        </w:tc>
        <w:tc>
          <w:tcPr>
            <w:tcW w:w="1702" w:type="dxa"/>
          </w:tcPr>
          <w:p w14:paraId="2CB39DB0" w14:textId="77777777" w:rsidR="00AE1241" w:rsidRPr="002918C7" w:rsidRDefault="00AE1241" w:rsidP="008F58D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233" w:type="dxa"/>
          </w:tcPr>
          <w:p w14:paraId="01B52A5B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05AEB42C" w14:textId="77777777" w:rsidTr="00BA7A5E">
        <w:trPr>
          <w:trHeight w:val="307"/>
        </w:trPr>
        <w:tc>
          <w:tcPr>
            <w:tcW w:w="3421" w:type="dxa"/>
            <w:shd w:val="clear" w:color="auto" w:fill="EAF1DD" w:themeFill="accent3" w:themeFillTint="33"/>
          </w:tcPr>
          <w:p w14:paraId="47410DC4" w14:textId="77777777" w:rsidR="00AE1241" w:rsidRPr="002918C7" w:rsidRDefault="00AE1241" w:rsidP="005733FB">
            <w:pPr>
              <w:pStyle w:val="TableParagraph"/>
              <w:ind w:right="36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Разом: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25B9F664" w14:textId="3539B54A" w:rsidR="00AE1241" w:rsidRPr="002918C7" w:rsidRDefault="00E11C84" w:rsidP="008F58DF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10"/>
                <w:sz w:val="24"/>
              </w:rPr>
              <w:t>Y</w:t>
            </w:r>
          </w:p>
        </w:tc>
        <w:tc>
          <w:tcPr>
            <w:tcW w:w="4233" w:type="dxa"/>
            <w:shd w:val="clear" w:color="auto" w:fill="EAF1DD" w:themeFill="accent3" w:themeFillTint="33"/>
          </w:tcPr>
          <w:p w14:paraId="6A2E1A2A" w14:textId="77777777" w:rsidR="00AE1241" w:rsidRPr="002918C7" w:rsidRDefault="00AE1241" w:rsidP="005733FB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0CD62215" w14:textId="77777777" w:rsidR="00AE1241" w:rsidRPr="002918C7" w:rsidRDefault="00AE1241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</w:pPr>
    </w:p>
    <w:p w14:paraId="015BA90D" w14:textId="35B325B4" w:rsidR="00346910" w:rsidRPr="002918C7" w:rsidRDefault="00346910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3.</w:t>
      </w:r>
      <w:r w:rsidR="005C26B6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3</w:t>
      </w: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. Джерела фінансування інвестиційного про</w:t>
      </w:r>
      <w:r w:rsidR="00A8573D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є</w:t>
      </w: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кту</w:t>
      </w: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702"/>
        <w:gridCol w:w="4233"/>
      </w:tblGrid>
      <w:tr w:rsidR="00346910" w:rsidRPr="002918C7" w14:paraId="222921B9" w14:textId="77777777" w:rsidTr="00346910">
        <w:trPr>
          <w:trHeight w:val="542"/>
        </w:trPr>
        <w:tc>
          <w:tcPr>
            <w:tcW w:w="3421" w:type="dxa"/>
            <w:vAlign w:val="center"/>
          </w:tcPr>
          <w:p w14:paraId="0FE31962" w14:textId="66CD6708" w:rsidR="00346910" w:rsidRPr="002918C7" w:rsidRDefault="00346910" w:rsidP="00071D1B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z w:val="24"/>
              </w:rPr>
              <w:t>Складова фінансування</w:t>
            </w:r>
          </w:p>
        </w:tc>
        <w:tc>
          <w:tcPr>
            <w:tcW w:w="1702" w:type="dxa"/>
            <w:vAlign w:val="center"/>
          </w:tcPr>
          <w:p w14:paraId="4DA3B282" w14:textId="77777777" w:rsidR="00346910" w:rsidRPr="002918C7" w:rsidRDefault="00346910" w:rsidP="008F58DF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z w:val="24"/>
              </w:rPr>
              <w:t>Сума</w:t>
            </w:r>
            <w:r w:rsidRPr="002918C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(грн)</w:t>
            </w:r>
          </w:p>
        </w:tc>
        <w:tc>
          <w:tcPr>
            <w:tcW w:w="4233" w:type="dxa"/>
            <w:vAlign w:val="center"/>
          </w:tcPr>
          <w:p w14:paraId="600104FC" w14:textId="01ECAD74" w:rsidR="00346910" w:rsidRPr="002918C7" w:rsidRDefault="00346910" w:rsidP="00071D1B">
            <w:pPr>
              <w:pStyle w:val="TableParagraph"/>
              <w:ind w:left="1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</w:tr>
      <w:tr w:rsidR="00022F43" w:rsidRPr="002918C7" w14:paraId="474AE892" w14:textId="77777777" w:rsidTr="00BA7A5E">
        <w:trPr>
          <w:trHeight w:val="542"/>
        </w:trPr>
        <w:tc>
          <w:tcPr>
            <w:tcW w:w="3421" w:type="dxa"/>
          </w:tcPr>
          <w:p w14:paraId="2AA0360D" w14:textId="248677A5" w:rsidR="00022F43" w:rsidRPr="002918C7" w:rsidRDefault="00022F43" w:rsidP="00022F43">
            <w:pPr>
              <w:pStyle w:val="TableParagraph"/>
              <w:ind w:left="10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Сума інвестиційного проєкту:</w:t>
            </w:r>
          </w:p>
        </w:tc>
        <w:tc>
          <w:tcPr>
            <w:tcW w:w="1702" w:type="dxa"/>
          </w:tcPr>
          <w:p w14:paraId="5F465B0D" w14:textId="05358774" w:rsidR="00022F43" w:rsidRPr="002918C7" w:rsidRDefault="00974116" w:rsidP="008F58DF">
            <w:pPr>
              <w:pStyle w:val="TableParagraph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10"/>
                <w:sz w:val="24"/>
              </w:rPr>
              <w:t>Y</w:t>
            </w:r>
          </w:p>
        </w:tc>
        <w:tc>
          <w:tcPr>
            <w:tcW w:w="4233" w:type="dxa"/>
            <w:vAlign w:val="center"/>
          </w:tcPr>
          <w:p w14:paraId="291FE2C2" w14:textId="77777777" w:rsidR="00022F43" w:rsidRPr="002918C7" w:rsidRDefault="00022F43" w:rsidP="00022F4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F43" w:rsidRPr="002918C7" w14:paraId="54B1BBF6" w14:textId="77777777" w:rsidTr="00214F7C">
        <w:trPr>
          <w:trHeight w:val="556"/>
        </w:trPr>
        <w:tc>
          <w:tcPr>
            <w:tcW w:w="3421" w:type="dxa"/>
          </w:tcPr>
          <w:p w14:paraId="1EFF7872" w14:textId="6FC6FF3F" w:rsidR="00022F43" w:rsidRPr="002918C7" w:rsidRDefault="00E11C84" w:rsidP="00022F43">
            <w:pPr>
              <w:pStyle w:val="TableParagraph"/>
              <w:ind w:left="142"/>
              <w:rPr>
                <w:rFonts w:ascii="Times New Roman" w:hAnsi="Times New Roman" w:cs="Times New Roman"/>
                <w:i/>
                <w:sz w:val="24"/>
              </w:rPr>
            </w:pPr>
            <w:r w:rsidRPr="002918C7">
              <w:rPr>
                <w:rFonts w:ascii="Times New Roman" w:hAnsi="Times New Roman" w:cs="Times New Roman"/>
                <w:i/>
                <w:sz w:val="24"/>
              </w:rPr>
              <w:t>Власні кошти господарства</w:t>
            </w:r>
            <w:r w:rsidRPr="002918C7" w:rsidDel="00E11C84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</w:t>
            </w:r>
          </w:p>
        </w:tc>
        <w:tc>
          <w:tcPr>
            <w:tcW w:w="1702" w:type="dxa"/>
          </w:tcPr>
          <w:p w14:paraId="49BC76C5" w14:textId="416BBC93" w:rsidR="00022F43" w:rsidRPr="002918C7" w:rsidRDefault="00022F43" w:rsidP="008F58D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hAnsi="Times New Roman" w:cs="Times New Roman"/>
                <w:sz w:val="24"/>
              </w:rPr>
              <w:t>X</w:t>
            </w:r>
          </w:p>
        </w:tc>
        <w:tc>
          <w:tcPr>
            <w:tcW w:w="4233" w:type="dxa"/>
          </w:tcPr>
          <w:p w14:paraId="5E2536BC" w14:textId="77777777" w:rsidR="00022F43" w:rsidRPr="002918C7" w:rsidRDefault="00022F43" w:rsidP="00022F4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F43" w:rsidRPr="002918C7" w14:paraId="5810EB9D" w14:textId="77777777" w:rsidTr="00214F7C">
        <w:trPr>
          <w:trHeight w:val="557"/>
        </w:trPr>
        <w:tc>
          <w:tcPr>
            <w:tcW w:w="3421" w:type="dxa"/>
          </w:tcPr>
          <w:p w14:paraId="304EBBDF" w14:textId="012386E7" w:rsidR="00022F43" w:rsidRPr="002918C7" w:rsidRDefault="00022F43" w:rsidP="00022F43">
            <w:pPr>
              <w:pStyle w:val="TableParagraph"/>
              <w:ind w:left="142"/>
              <w:rPr>
                <w:rFonts w:ascii="Times New Roman" w:hAnsi="Times New Roman" w:cs="Times New Roman"/>
                <w:i/>
                <w:sz w:val="24"/>
              </w:rPr>
            </w:pPr>
            <w:r w:rsidRPr="002918C7">
              <w:rPr>
                <w:rFonts w:ascii="Times New Roman" w:hAnsi="Times New Roman" w:cs="Times New Roman"/>
                <w:i/>
                <w:sz w:val="24"/>
              </w:rPr>
              <w:t>Грант</w:t>
            </w:r>
            <w:r w:rsidR="009F65AA" w:rsidRPr="002918C7">
              <w:rPr>
                <w:rFonts w:ascii="Times New Roman" w:hAnsi="Times New Roman" w:cs="Times New Roman"/>
                <w:i/>
                <w:sz w:val="24"/>
              </w:rPr>
              <w:t xml:space="preserve"> PROGRESS</w:t>
            </w:r>
          </w:p>
          <w:p w14:paraId="4184BB43" w14:textId="39C88A80" w:rsidR="00022F43" w:rsidRPr="002918C7" w:rsidRDefault="00022F43" w:rsidP="00022F43">
            <w:pPr>
              <w:pStyle w:val="TableParagraph"/>
              <w:ind w:left="142"/>
              <w:rPr>
                <w:rFonts w:ascii="Times New Roman" w:hAnsi="Times New Roman" w:cs="Times New Roman"/>
                <w:i/>
                <w:sz w:val="24"/>
              </w:rPr>
            </w:pPr>
            <w:r w:rsidRPr="002918C7">
              <w:rPr>
                <w:rFonts w:ascii="Times New Roman" w:hAnsi="Times New Roman" w:cs="Times New Roman"/>
                <w:i/>
                <w:sz w:val="16"/>
                <w:szCs w:val="14"/>
              </w:rPr>
              <w:t>*Грантова підтримка може становити 20% від загальної суми, але не більше 10 000 Євро у гривневому еквіваленті</w:t>
            </w:r>
          </w:p>
        </w:tc>
        <w:tc>
          <w:tcPr>
            <w:tcW w:w="1702" w:type="dxa"/>
          </w:tcPr>
          <w:p w14:paraId="1C10CC96" w14:textId="403B185D" w:rsidR="00022F43" w:rsidRPr="002918C7" w:rsidRDefault="00E11C84" w:rsidP="008F58D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hAnsi="Times New Roman" w:cs="Times New Roman"/>
                <w:sz w:val="24"/>
              </w:rPr>
              <w:t>Y</w:t>
            </w:r>
            <w:r w:rsidR="00022F43" w:rsidRPr="002918C7">
              <w:rPr>
                <w:rFonts w:ascii="Times New Roman" w:hAnsi="Times New Roman" w:cs="Times New Roman"/>
                <w:sz w:val="24"/>
              </w:rPr>
              <w:t>*0.2 (</w:t>
            </w:r>
            <w:r w:rsidR="00974116" w:rsidRPr="002918C7">
              <w:rPr>
                <w:rFonts w:ascii="Times New Roman" w:hAnsi="Times New Roman" w:cs="Times New Roman"/>
                <w:sz w:val="24"/>
              </w:rPr>
              <w:t>але не більше 10 тис. Євро)</w:t>
            </w:r>
          </w:p>
        </w:tc>
        <w:tc>
          <w:tcPr>
            <w:tcW w:w="4233" w:type="dxa"/>
          </w:tcPr>
          <w:p w14:paraId="4B8568C3" w14:textId="77777777" w:rsidR="00022F43" w:rsidRPr="002918C7" w:rsidRDefault="00022F43" w:rsidP="00022F4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F43" w:rsidRPr="002918C7" w14:paraId="24D0FA26" w14:textId="77777777" w:rsidTr="00214F7C">
        <w:trPr>
          <w:trHeight w:val="557"/>
        </w:trPr>
        <w:tc>
          <w:tcPr>
            <w:tcW w:w="3421" w:type="dxa"/>
          </w:tcPr>
          <w:p w14:paraId="1C2BB9A8" w14:textId="362277BC" w:rsidR="00022F43" w:rsidRPr="002918C7" w:rsidRDefault="00E11C84" w:rsidP="00022F43">
            <w:pPr>
              <w:pStyle w:val="TableParagraph"/>
              <w:ind w:left="142"/>
              <w:rPr>
                <w:rFonts w:ascii="Times New Roman" w:hAnsi="Times New Roman" w:cs="Times New Roman"/>
                <w:i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Кредит</w:t>
            </w:r>
            <w:r w:rsidRPr="002918C7">
              <w:rPr>
                <w:rFonts w:ascii="Times New Roman" w:hAnsi="Times New Roman" w:cs="Times New Roman"/>
                <w:i/>
                <w:sz w:val="24"/>
              </w:rPr>
              <w:t xml:space="preserve"> </w:t>
            </w:r>
          </w:p>
        </w:tc>
        <w:tc>
          <w:tcPr>
            <w:tcW w:w="1702" w:type="dxa"/>
          </w:tcPr>
          <w:p w14:paraId="547E30C8" w14:textId="527A7E26" w:rsidR="00022F43" w:rsidRPr="002918C7" w:rsidRDefault="00110B1F" w:rsidP="008F58D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  <w:lang w:val="en-US"/>
              </w:rPr>
              <w:t>Z=</w:t>
            </w:r>
            <w:r w:rsidR="00B826F8" w:rsidRPr="002918C7">
              <w:rPr>
                <w:rFonts w:ascii="Times New Roman" w:hAnsi="Times New Roman" w:cs="Times New Roman"/>
                <w:sz w:val="24"/>
              </w:rPr>
              <w:t>Y</w:t>
            </w:r>
            <w:r w:rsidR="00974116" w:rsidRPr="002918C7">
              <w:rPr>
                <w:rFonts w:ascii="Times New Roman" w:hAnsi="Times New Roman" w:cs="Times New Roman"/>
                <w:sz w:val="24"/>
              </w:rPr>
              <w:t>-X</w:t>
            </w:r>
          </w:p>
        </w:tc>
        <w:tc>
          <w:tcPr>
            <w:tcW w:w="4233" w:type="dxa"/>
          </w:tcPr>
          <w:p w14:paraId="08223ED4" w14:textId="77777777" w:rsidR="00022F43" w:rsidRPr="002918C7" w:rsidRDefault="00022F43" w:rsidP="00022F4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110B1F" w:rsidRPr="002918C7" w14:paraId="16993330" w14:textId="77777777" w:rsidTr="00214F7C">
        <w:trPr>
          <w:trHeight w:val="557"/>
        </w:trPr>
        <w:tc>
          <w:tcPr>
            <w:tcW w:w="3421" w:type="dxa"/>
          </w:tcPr>
          <w:p w14:paraId="7ACBD638" w14:textId="0A902431" w:rsidR="00110B1F" w:rsidRPr="002918C7" w:rsidRDefault="00110B1F" w:rsidP="00022F43">
            <w:pPr>
              <w:pStyle w:val="TableParagraph"/>
              <w:ind w:left="142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Строк кредиту</w:t>
            </w:r>
          </w:p>
        </w:tc>
        <w:tc>
          <w:tcPr>
            <w:tcW w:w="1702" w:type="dxa"/>
          </w:tcPr>
          <w:p w14:paraId="78E62BD6" w14:textId="69AFF523" w:rsidR="00110B1F" w:rsidRPr="002918C7" w:rsidRDefault="00110B1F" w:rsidP="008F58DF">
            <w:pPr>
              <w:pStyle w:val="TableParagraph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міс</w:t>
            </w:r>
          </w:p>
        </w:tc>
        <w:tc>
          <w:tcPr>
            <w:tcW w:w="4233" w:type="dxa"/>
          </w:tcPr>
          <w:p w14:paraId="312C9692" w14:textId="77777777" w:rsidR="00110B1F" w:rsidRPr="002918C7" w:rsidRDefault="00110B1F" w:rsidP="00022F4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022F43" w:rsidRPr="002918C7" w14:paraId="2A2AA664" w14:textId="77777777" w:rsidTr="00214F7C">
        <w:trPr>
          <w:trHeight w:val="558"/>
        </w:trPr>
        <w:tc>
          <w:tcPr>
            <w:tcW w:w="3421" w:type="dxa"/>
            <w:shd w:val="clear" w:color="auto" w:fill="EAF1DD" w:themeFill="accent3" w:themeFillTint="33"/>
          </w:tcPr>
          <w:p w14:paraId="76F02D3A" w14:textId="1C90EAAD" w:rsidR="00022F43" w:rsidRPr="002918C7" w:rsidRDefault="009F65AA" w:rsidP="00022F43">
            <w:pPr>
              <w:pStyle w:val="TableParagraph"/>
              <w:ind w:right="36"/>
              <w:rPr>
                <w:rFonts w:ascii="Times New Roman" w:hAnsi="Times New Roman" w:cs="Times New Roman"/>
                <w:bCs/>
                <w:sz w:val="24"/>
              </w:rPr>
            </w:pPr>
            <w:r w:rsidRPr="002918C7">
              <w:rPr>
                <w:rFonts w:ascii="Times New Roman" w:hAnsi="Times New Roman" w:cs="Times New Roman"/>
                <w:bCs/>
                <w:sz w:val="24"/>
              </w:rPr>
              <w:t>Кошти партнерів (органу місцевого самоврядування, переробного підприємства тощо) та інші гранти</w:t>
            </w:r>
          </w:p>
        </w:tc>
        <w:tc>
          <w:tcPr>
            <w:tcW w:w="1702" w:type="dxa"/>
            <w:shd w:val="clear" w:color="auto" w:fill="EAF1DD" w:themeFill="accent3" w:themeFillTint="33"/>
          </w:tcPr>
          <w:p w14:paraId="770411FD" w14:textId="7DA568F5" w:rsidR="00022F43" w:rsidRPr="002918C7" w:rsidRDefault="00022F43" w:rsidP="008F58DF">
            <w:pPr>
              <w:pStyle w:val="TableParagraph"/>
              <w:ind w:right="1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</w:p>
        </w:tc>
        <w:tc>
          <w:tcPr>
            <w:tcW w:w="4233" w:type="dxa"/>
            <w:shd w:val="clear" w:color="auto" w:fill="EAF1DD" w:themeFill="accent3" w:themeFillTint="33"/>
          </w:tcPr>
          <w:p w14:paraId="723303EE" w14:textId="77777777" w:rsidR="00022F43" w:rsidRPr="002918C7" w:rsidRDefault="00022F43" w:rsidP="00022F43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5B9E7CB5" w14:textId="77777777" w:rsidR="00067334" w:rsidRPr="002918C7" w:rsidRDefault="00067334" w:rsidP="0006733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_______________________</w:t>
      </w:r>
    </w:p>
    <w:p w14:paraId="438149BA" w14:textId="77777777" w:rsidR="00765509" w:rsidRPr="002918C7" w:rsidRDefault="00765509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31121703" w14:textId="5FC6FCEA" w:rsidR="00093929" w:rsidRPr="002918C7" w:rsidRDefault="00981470" w:rsidP="008F58DF">
      <w:pPr>
        <w:pStyle w:val="4"/>
        <w:spacing w:before="0" w:after="0" w:line="276" w:lineRule="auto"/>
        <w:contextualSpacing/>
        <w:jc w:val="both"/>
        <w:rPr>
          <w:rFonts w:ascii="Times New Roman" w:eastAsia="Google Sans Text" w:hAnsi="Times New Roman" w:cs="Times New Roman"/>
          <w:color w:val="1B1C1D"/>
          <w:sz w:val="28"/>
          <w:szCs w:val="28"/>
        </w:rPr>
      </w:pP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4.</w:t>
      </w:r>
      <w:r w:rsidR="004F59F8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Вплив </w:t>
      </w:r>
      <w:r w:rsidR="008F58DF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інвестиційного про</w:t>
      </w:r>
      <w:r w:rsidR="001B7E06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є</w:t>
      </w:r>
      <w:r w:rsidR="008F58DF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кту </w:t>
      </w:r>
      <w:r w:rsidR="004F59F8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на </w:t>
      </w:r>
      <w:r w:rsidR="002C20B5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бізнес-процес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и і сталість </w:t>
      </w:r>
      <w:r w:rsidR="004F59F8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господарств</w:t>
      </w:r>
      <w:r w:rsidR="002C20B5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а</w:t>
      </w:r>
      <w:r w:rsidR="00D8193A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:</w:t>
      </w:r>
    </w:p>
    <w:p w14:paraId="7256F452" w14:textId="727AD587" w:rsidR="00093929" w:rsidRPr="002918C7" w:rsidRDefault="00981470" w:rsidP="008F58D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4.1. </w:t>
      </w:r>
      <w:r w:rsidR="004F59F8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>Порівня</w:t>
      </w: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ння </w:t>
      </w:r>
      <w:r w:rsidR="0062782A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оціночних та </w:t>
      </w:r>
      <w:r w:rsidR="007A3FE5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очікуваних </w:t>
      </w:r>
      <w:r w:rsidR="004F59F8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витрат до </w:t>
      </w: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і після </w:t>
      </w:r>
      <w:r w:rsidR="004F59F8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впровадження </w:t>
      </w:r>
      <w:r w:rsidR="00D819A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технологій </w:t>
      </w:r>
      <w:r w:rsidR="00067334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</w:t>
      </w:r>
      <w:r w:rsidR="00D819A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практик</w:t>
      </w:r>
      <w:r w:rsidR="00067334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</w:t>
      </w:r>
      <w:r w:rsidR="008F58DF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інвестиційного проєкту</w:t>
      </w:r>
    </w:p>
    <w:tbl>
      <w:tblPr>
        <w:tblStyle w:val="ab"/>
        <w:tblW w:w="9642" w:type="dxa"/>
        <w:tblInd w:w="-147" w:type="dxa"/>
        <w:tblLayout w:type="fixed"/>
        <w:tblLook w:val="0600" w:firstRow="0" w:lastRow="0" w:firstColumn="0" w:lastColumn="0" w:noHBand="1" w:noVBand="1"/>
      </w:tblPr>
      <w:tblGrid>
        <w:gridCol w:w="709"/>
        <w:gridCol w:w="3543"/>
        <w:gridCol w:w="2413"/>
        <w:gridCol w:w="2977"/>
      </w:tblGrid>
      <w:tr w:rsidR="00EA2E4E" w:rsidRPr="002918C7" w14:paraId="41E7B039" w14:textId="77777777" w:rsidTr="003E5988">
        <w:tc>
          <w:tcPr>
            <w:tcW w:w="709" w:type="dxa"/>
          </w:tcPr>
          <w:p w14:paraId="41C73F73" w14:textId="33487B51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</w:p>
        </w:tc>
        <w:tc>
          <w:tcPr>
            <w:tcW w:w="3543" w:type="dxa"/>
          </w:tcPr>
          <w:p w14:paraId="06D022FE" w14:textId="77777777" w:rsidR="00EA2E4E" w:rsidRPr="002918C7" w:rsidRDefault="00EA2E4E" w:rsidP="001B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Калькуляція річних операційних витрат</w:t>
            </w:r>
          </w:p>
          <w:p w14:paraId="656A1572" w14:textId="093FD190" w:rsidR="0062782A" w:rsidRPr="002918C7" w:rsidRDefault="0062782A" w:rsidP="001B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(за </w:t>
            </w:r>
            <w:proofErr w:type="spellStart"/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релевантністю</w:t>
            </w:r>
            <w:proofErr w:type="spellEnd"/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14:paraId="3C5B3569" w14:textId="77777777" w:rsidR="00EA2E4E" w:rsidRPr="002918C7" w:rsidRDefault="00EA2E4E" w:rsidP="001B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До</w:t>
            </w:r>
          </w:p>
          <w:p w14:paraId="5163B6A1" w14:textId="596FFB33" w:rsidR="0062782A" w:rsidRPr="002918C7" w:rsidRDefault="0062782A" w:rsidP="001B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(за повний останній рік)</w:t>
            </w:r>
          </w:p>
        </w:tc>
        <w:tc>
          <w:tcPr>
            <w:tcW w:w="2977" w:type="dxa"/>
          </w:tcPr>
          <w:p w14:paraId="79620F08" w14:textId="4CFE0F3D" w:rsidR="00EA2E4E" w:rsidRPr="002918C7" w:rsidRDefault="00EA2E4E" w:rsidP="001B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Після</w:t>
            </w:r>
            <w:r w:rsidR="00867FED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br/>
              <w:t>(</w:t>
            </w:r>
            <w:r w:rsidR="0062782A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планові, оцінювані, за рік</w:t>
            </w:r>
            <w:r w:rsidR="00867FED"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)</w:t>
            </w:r>
          </w:p>
        </w:tc>
      </w:tr>
      <w:tr w:rsidR="0031040E" w:rsidRPr="002918C7" w14:paraId="0D2CD1F0" w14:textId="77777777" w:rsidTr="003E5988">
        <w:tc>
          <w:tcPr>
            <w:tcW w:w="709" w:type="dxa"/>
          </w:tcPr>
          <w:p w14:paraId="6E49516A" w14:textId="03A51C14" w:rsidR="0031040E" w:rsidRPr="002918C7" w:rsidRDefault="001B7E06" w:rsidP="001B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1</w:t>
            </w:r>
          </w:p>
        </w:tc>
        <w:tc>
          <w:tcPr>
            <w:tcW w:w="3543" w:type="dxa"/>
          </w:tcPr>
          <w:p w14:paraId="0DC53F74" w14:textId="482C9EF1" w:rsidR="0031040E" w:rsidRPr="002918C7" w:rsidRDefault="0031040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Прямі виробничі витрати (собівартість) за рік, тис грн</w:t>
            </w:r>
          </w:p>
        </w:tc>
        <w:tc>
          <w:tcPr>
            <w:tcW w:w="2413" w:type="dxa"/>
          </w:tcPr>
          <w:p w14:paraId="63200700" w14:textId="77777777" w:rsidR="0031040E" w:rsidRPr="002918C7" w:rsidRDefault="0031040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EB97E3D" w14:textId="77777777" w:rsidR="0031040E" w:rsidRPr="002918C7" w:rsidRDefault="0031040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</w:p>
        </w:tc>
      </w:tr>
      <w:tr w:rsidR="00EA2E4E" w:rsidRPr="002918C7" w14:paraId="19382285" w14:textId="77777777" w:rsidTr="003E5988">
        <w:tc>
          <w:tcPr>
            <w:tcW w:w="709" w:type="dxa"/>
          </w:tcPr>
          <w:p w14:paraId="2D292B4E" w14:textId="40555C64" w:rsidR="00EA2E4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1.1</w:t>
            </w:r>
          </w:p>
        </w:tc>
        <w:tc>
          <w:tcPr>
            <w:tcW w:w="3543" w:type="dxa"/>
          </w:tcPr>
          <w:p w14:paraId="056F45F1" w14:textId="4D39398E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витрати електроенергі</w:t>
            </w:r>
            <w:r w:rsidR="0014405D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ю</w:t>
            </w: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 для обраної технології, </w:t>
            </w:r>
            <w:r w:rsidR="00B57EE6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тис</w:t>
            </w:r>
            <w:r w:rsidR="001B7E06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 </w:t>
            </w:r>
            <w:r w:rsidR="00B57EE6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грн </w:t>
            </w: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/ га</w:t>
            </w:r>
          </w:p>
        </w:tc>
        <w:tc>
          <w:tcPr>
            <w:tcW w:w="2413" w:type="dxa"/>
          </w:tcPr>
          <w:p w14:paraId="3C643BD7" w14:textId="31C59EF1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C587973" w14:textId="14AF9470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EA2E4E" w:rsidRPr="002918C7" w14:paraId="37889F8D" w14:textId="77777777" w:rsidTr="003E5988">
        <w:tc>
          <w:tcPr>
            <w:tcW w:w="709" w:type="dxa"/>
          </w:tcPr>
          <w:p w14:paraId="02050924" w14:textId="73B18D6C" w:rsidR="00EA2E4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1.2</w:t>
            </w:r>
          </w:p>
        </w:tc>
        <w:tc>
          <w:tcPr>
            <w:tcW w:w="3543" w:type="dxa"/>
          </w:tcPr>
          <w:p w14:paraId="1FBC3C9D" w14:textId="6F29C83E" w:rsidR="00EA2E4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В</w:t>
            </w:r>
            <w:r w:rsidR="00EA2E4E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итрати</w:t>
            </w: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 на логістику або</w:t>
            </w:r>
            <w:r w:rsidR="00EA2E4E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 палив</w:t>
            </w: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о</w:t>
            </w:r>
            <w:r w:rsidR="00EA2E4E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 (бензин, дизель тощо), </w:t>
            </w:r>
            <w:r w:rsidR="00B57EE6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тис</w:t>
            </w: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 </w:t>
            </w:r>
            <w:r w:rsidR="00072CF9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грн</w:t>
            </w:r>
            <w:r w:rsidR="00EA2E4E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 / га</w:t>
            </w:r>
          </w:p>
        </w:tc>
        <w:tc>
          <w:tcPr>
            <w:tcW w:w="2413" w:type="dxa"/>
          </w:tcPr>
          <w:p w14:paraId="333C1BB8" w14:textId="18DADF7B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2400389D" w14:textId="77777777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EA2E4E" w:rsidRPr="002918C7" w14:paraId="7F1F8AE0" w14:textId="77777777" w:rsidTr="003E5988">
        <w:tc>
          <w:tcPr>
            <w:tcW w:w="709" w:type="dxa"/>
          </w:tcPr>
          <w:p w14:paraId="2678EFC5" w14:textId="14661949" w:rsidR="00EA2E4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1.3</w:t>
            </w:r>
          </w:p>
        </w:tc>
        <w:tc>
          <w:tcPr>
            <w:tcW w:w="3543" w:type="dxa"/>
          </w:tcPr>
          <w:p w14:paraId="02AB76D9" w14:textId="16975F38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витрати води, </w:t>
            </w:r>
            <w:r w:rsidR="00B57EE6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тис</w:t>
            </w:r>
            <w:r w:rsidR="001B7E06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 </w:t>
            </w:r>
            <w:r w:rsidR="00072CF9"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грн</w:t>
            </w: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 xml:space="preserve"> / га</w:t>
            </w:r>
          </w:p>
        </w:tc>
        <w:tc>
          <w:tcPr>
            <w:tcW w:w="2413" w:type="dxa"/>
          </w:tcPr>
          <w:p w14:paraId="6E513BCA" w14:textId="136E1F17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D6FA526" w14:textId="25D24270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EA2E4E" w:rsidRPr="002918C7" w14:paraId="5EB22C75" w14:textId="77777777" w:rsidTr="003E5988">
        <w:tc>
          <w:tcPr>
            <w:tcW w:w="709" w:type="dxa"/>
          </w:tcPr>
          <w:p w14:paraId="0D8F44AB" w14:textId="2A05BDF7" w:rsidR="00EA2E4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1.4</w:t>
            </w:r>
          </w:p>
        </w:tc>
        <w:tc>
          <w:tcPr>
            <w:tcW w:w="3543" w:type="dxa"/>
          </w:tcPr>
          <w:p w14:paraId="682976AB" w14:textId="407B8CDB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витрати на заходи захисту рослин та добрива, тис грн / га</w:t>
            </w:r>
          </w:p>
        </w:tc>
        <w:tc>
          <w:tcPr>
            <w:tcW w:w="2413" w:type="dxa"/>
          </w:tcPr>
          <w:p w14:paraId="74F0D2A6" w14:textId="06FB0CDF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55CE196C" w14:textId="1F1B0DB3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EA2E4E" w:rsidRPr="002918C7" w14:paraId="7B823360" w14:textId="77777777" w:rsidTr="003E5988">
        <w:tc>
          <w:tcPr>
            <w:tcW w:w="709" w:type="dxa"/>
          </w:tcPr>
          <w:p w14:paraId="521A6756" w14:textId="7395476F" w:rsidR="00EA2E4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1.5</w:t>
            </w:r>
          </w:p>
        </w:tc>
        <w:tc>
          <w:tcPr>
            <w:tcW w:w="3543" w:type="dxa"/>
          </w:tcPr>
          <w:p w14:paraId="1D8205E2" w14:textId="5DFE152A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Кількість працівників, осіб</w:t>
            </w:r>
          </w:p>
        </w:tc>
        <w:tc>
          <w:tcPr>
            <w:tcW w:w="2413" w:type="dxa"/>
          </w:tcPr>
          <w:p w14:paraId="2D102C6F" w14:textId="19BA5CAD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60857910" w14:textId="77777777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EA2E4E" w:rsidRPr="002918C7" w14:paraId="3D6C2461" w14:textId="77777777" w:rsidTr="003E5988">
        <w:tc>
          <w:tcPr>
            <w:tcW w:w="709" w:type="dxa"/>
          </w:tcPr>
          <w:p w14:paraId="13268057" w14:textId="4167CC7C" w:rsidR="00EA2E4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1.6</w:t>
            </w:r>
          </w:p>
        </w:tc>
        <w:tc>
          <w:tcPr>
            <w:tcW w:w="3543" w:type="dxa"/>
          </w:tcPr>
          <w:p w14:paraId="494EEE72" w14:textId="72DA54D8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Оплата праці, тис грн</w:t>
            </w:r>
          </w:p>
        </w:tc>
        <w:tc>
          <w:tcPr>
            <w:tcW w:w="2413" w:type="dxa"/>
          </w:tcPr>
          <w:p w14:paraId="6F896291" w14:textId="202868F3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4975A34" w14:textId="77777777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912A20" w:rsidRPr="002918C7" w14:paraId="02B629CE" w14:textId="77777777" w:rsidTr="003E5988">
        <w:tc>
          <w:tcPr>
            <w:tcW w:w="709" w:type="dxa"/>
          </w:tcPr>
          <w:p w14:paraId="37522C6D" w14:textId="589EB688" w:rsidR="00912A20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1.7</w:t>
            </w:r>
          </w:p>
        </w:tc>
        <w:tc>
          <w:tcPr>
            <w:tcW w:w="3543" w:type="dxa"/>
          </w:tcPr>
          <w:p w14:paraId="667F1B8D" w14:textId="2C7EC988" w:rsidR="00912A20" w:rsidRPr="002918C7" w:rsidRDefault="00912A20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Тара, пакування, тис грн</w:t>
            </w:r>
          </w:p>
        </w:tc>
        <w:tc>
          <w:tcPr>
            <w:tcW w:w="2413" w:type="dxa"/>
          </w:tcPr>
          <w:p w14:paraId="3550D4C7" w14:textId="77777777" w:rsidR="00912A20" w:rsidRPr="002918C7" w:rsidRDefault="00912A20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8FFA6FD" w14:textId="77777777" w:rsidR="00912A20" w:rsidRPr="002918C7" w:rsidRDefault="00912A20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EA2E4E" w:rsidRPr="002918C7" w14:paraId="2AFAA3B5" w14:textId="77777777" w:rsidTr="003E5988">
        <w:tc>
          <w:tcPr>
            <w:tcW w:w="709" w:type="dxa"/>
          </w:tcPr>
          <w:p w14:paraId="3A51EA64" w14:textId="3C160CA2" w:rsidR="00EA2E4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1.8</w:t>
            </w:r>
          </w:p>
        </w:tc>
        <w:tc>
          <w:tcPr>
            <w:tcW w:w="3543" w:type="dxa"/>
          </w:tcPr>
          <w:p w14:paraId="4C4D69BA" w14:textId="3CF5E5BE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  <w:t>Витрати на технічне обслуговування обладнання (без оплати праці), тис грн</w:t>
            </w:r>
          </w:p>
        </w:tc>
        <w:tc>
          <w:tcPr>
            <w:tcW w:w="2413" w:type="dxa"/>
          </w:tcPr>
          <w:p w14:paraId="1A5A7A25" w14:textId="741E5FC8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C0C9D48" w14:textId="77777777" w:rsidR="00EA2E4E" w:rsidRPr="002918C7" w:rsidRDefault="00EA2E4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31040E" w:rsidRPr="002918C7" w14:paraId="0583FB33" w14:textId="77777777" w:rsidTr="003E5988">
        <w:tc>
          <w:tcPr>
            <w:tcW w:w="709" w:type="dxa"/>
          </w:tcPr>
          <w:p w14:paraId="42BFE368" w14:textId="63B776A6" w:rsidR="0031040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2</w:t>
            </w:r>
          </w:p>
        </w:tc>
        <w:tc>
          <w:tcPr>
            <w:tcW w:w="3543" w:type="dxa"/>
          </w:tcPr>
          <w:p w14:paraId="5683E904" w14:textId="3ACF019B" w:rsidR="0031040E" w:rsidRPr="002918C7" w:rsidRDefault="0031040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Постійні витрати</w:t>
            </w:r>
            <w:r w:rsidR="001B7E06"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 xml:space="preserve"> господарства,</w:t>
            </w:r>
            <w:r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  <w:r w:rsidR="001B7E06"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тис грн /</w:t>
            </w:r>
            <w:r w:rsidR="001B7E06" w:rsidRPr="002918C7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</w:t>
            </w:r>
            <w:r w:rsidR="001B7E06"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 xml:space="preserve">за рік, </w:t>
            </w:r>
            <w:r w:rsidRPr="002918C7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(постійний персонал, керівництво</w:t>
            </w:r>
            <w:r w:rsidR="00912A20" w:rsidRPr="002918C7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,</w:t>
            </w:r>
            <w:r w:rsidRPr="002918C7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бухгалтерія, </w:t>
            </w:r>
            <w:r w:rsidR="00912A20" w:rsidRPr="002918C7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комунальні, </w:t>
            </w:r>
            <w:r w:rsidRPr="002918C7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оренда</w:t>
            </w:r>
            <w:r w:rsidR="00751F86" w:rsidRPr="002918C7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, податки на землю, технічне обслуговування, страхування</w:t>
            </w:r>
            <w:r w:rsidR="001B7E06" w:rsidRPr="002918C7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 xml:space="preserve"> тощо</w:t>
            </w:r>
            <w:r w:rsidRPr="002918C7">
              <w:rPr>
                <w:rFonts w:ascii="Times New Roman" w:eastAsia="Google Sans Text" w:hAnsi="Times New Roman" w:cs="Times New Roman"/>
                <w:color w:val="1B1C1D"/>
                <w:sz w:val="24"/>
                <w:szCs w:val="24"/>
              </w:rPr>
              <w:t>)</w:t>
            </w:r>
          </w:p>
        </w:tc>
        <w:tc>
          <w:tcPr>
            <w:tcW w:w="2413" w:type="dxa"/>
          </w:tcPr>
          <w:p w14:paraId="1D8F2F4C" w14:textId="77777777" w:rsidR="0031040E" w:rsidRPr="002918C7" w:rsidRDefault="0031040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19163F38" w14:textId="77777777" w:rsidR="0031040E" w:rsidRPr="002918C7" w:rsidRDefault="0031040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EB0F3E" w:rsidRPr="002918C7" w14:paraId="5F92E1F3" w14:textId="77777777" w:rsidTr="003E5988">
        <w:tc>
          <w:tcPr>
            <w:tcW w:w="709" w:type="dxa"/>
          </w:tcPr>
          <w:p w14:paraId="0AA37BF1" w14:textId="645AF935" w:rsidR="00EB0F3E" w:rsidRPr="002918C7" w:rsidRDefault="001B7E06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3</w:t>
            </w:r>
          </w:p>
        </w:tc>
        <w:tc>
          <w:tcPr>
            <w:tcW w:w="3543" w:type="dxa"/>
          </w:tcPr>
          <w:p w14:paraId="3CD68B31" w14:textId="02801D5D" w:rsidR="00EB0F3E" w:rsidRPr="002918C7" w:rsidRDefault="00EB0F3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 xml:space="preserve">Податок </w:t>
            </w:r>
            <w:r w:rsidR="00842E5D"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на прибуток</w:t>
            </w:r>
            <w:r w:rsidR="001B7E06"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, тис грн /</w:t>
            </w:r>
            <w:r w:rsidR="00842E5D"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 xml:space="preserve"> </w:t>
            </w:r>
            <w:r w:rsidRPr="002918C7">
              <w:rPr>
                <w:rFonts w:ascii="Times New Roman" w:eastAsia="Google Sans Text" w:hAnsi="Times New Roman" w:cs="Times New Roman"/>
                <w:b/>
                <w:bCs/>
                <w:color w:val="1B1C1D"/>
                <w:sz w:val="24"/>
                <w:szCs w:val="24"/>
              </w:rPr>
              <w:t>за рік</w:t>
            </w:r>
          </w:p>
        </w:tc>
        <w:tc>
          <w:tcPr>
            <w:tcW w:w="2413" w:type="dxa"/>
          </w:tcPr>
          <w:p w14:paraId="0DA6AAF3" w14:textId="77777777" w:rsidR="00EB0F3E" w:rsidRPr="002918C7" w:rsidRDefault="00EB0F3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iCs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4DF8DF14" w14:textId="77777777" w:rsidR="00EB0F3E" w:rsidRPr="002918C7" w:rsidRDefault="00EB0F3E" w:rsidP="00EA2E4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</w:tbl>
    <w:p w14:paraId="443E17BA" w14:textId="28A68791" w:rsidR="00981470" w:rsidRPr="002918C7" w:rsidRDefault="00981470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29593313" w14:textId="62862B5F" w:rsidR="00981470" w:rsidRPr="002918C7" w:rsidRDefault="00981470" w:rsidP="00981470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>4.</w:t>
      </w:r>
      <w:r w:rsidR="009F04B7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>2</w:t>
      </w: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. Порівняння </w:t>
      </w:r>
      <w:r w:rsidR="00E3475F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очікуваного </w:t>
      </w: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доходу до і після впровадження </w:t>
      </w:r>
      <w:r w:rsidR="00D819A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технологій </w:t>
      </w:r>
      <w:r w:rsidR="001B7E0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</w:t>
      </w:r>
      <w:r w:rsidR="00D819A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практик</w:t>
      </w:r>
      <w:r w:rsidR="001B7E06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) інвестиційного проєкту </w:t>
      </w:r>
      <w:r w:rsidR="002918C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з огляду на розширення / збереження асортименту продукції</w:t>
      </w:r>
    </w:p>
    <w:tbl>
      <w:tblPr>
        <w:tblStyle w:val="ab"/>
        <w:tblW w:w="9351" w:type="dxa"/>
        <w:tblLayout w:type="fixed"/>
        <w:tblLook w:val="0600" w:firstRow="0" w:lastRow="0" w:firstColumn="0" w:lastColumn="0" w:noHBand="1" w:noVBand="1"/>
      </w:tblPr>
      <w:tblGrid>
        <w:gridCol w:w="3961"/>
        <w:gridCol w:w="2413"/>
        <w:gridCol w:w="2977"/>
      </w:tblGrid>
      <w:tr w:rsidR="002918C7" w:rsidRPr="002918C7" w14:paraId="2FEF8A99" w14:textId="77777777" w:rsidTr="00AE76CF">
        <w:trPr>
          <w:trHeight w:val="230"/>
        </w:trPr>
        <w:tc>
          <w:tcPr>
            <w:tcW w:w="3961" w:type="dxa"/>
            <w:vMerge w:val="restart"/>
            <w:vAlign w:val="center"/>
          </w:tcPr>
          <w:p w14:paraId="5E091B8B" w14:textId="70CB18BA" w:rsidR="002918C7" w:rsidRPr="002918C7" w:rsidRDefault="002918C7" w:rsidP="001B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Вид продукції </w:t>
            </w:r>
          </w:p>
        </w:tc>
        <w:tc>
          <w:tcPr>
            <w:tcW w:w="5390" w:type="dxa"/>
            <w:gridSpan w:val="2"/>
            <w:vAlign w:val="center"/>
          </w:tcPr>
          <w:p w14:paraId="2C9D771E" w14:textId="748FAA3C" w:rsidR="002918C7" w:rsidRPr="002918C7" w:rsidRDefault="002918C7" w:rsidP="001B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Обсяг річного доходу (тис грн / на 1 га)</w:t>
            </w:r>
          </w:p>
        </w:tc>
      </w:tr>
      <w:tr w:rsidR="002918C7" w:rsidRPr="002918C7" w14:paraId="15E2ADBC" w14:textId="77777777" w:rsidTr="002918C7">
        <w:trPr>
          <w:trHeight w:val="876"/>
        </w:trPr>
        <w:tc>
          <w:tcPr>
            <w:tcW w:w="3961" w:type="dxa"/>
            <w:vMerge/>
            <w:vAlign w:val="center"/>
          </w:tcPr>
          <w:p w14:paraId="02343C3D" w14:textId="77777777" w:rsidR="002918C7" w:rsidRPr="002918C7" w:rsidRDefault="002918C7" w:rsidP="001B7E0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</w:p>
        </w:tc>
        <w:tc>
          <w:tcPr>
            <w:tcW w:w="2413" w:type="dxa"/>
            <w:vAlign w:val="center"/>
          </w:tcPr>
          <w:p w14:paraId="28F79E3E" w14:textId="23063F92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До</w:t>
            </w:r>
          </w:p>
        </w:tc>
        <w:tc>
          <w:tcPr>
            <w:tcW w:w="2977" w:type="dxa"/>
            <w:vAlign w:val="center"/>
          </w:tcPr>
          <w:p w14:paraId="1F072907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Cs/>
                <w:i/>
                <w:iCs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Після</w:t>
            </w:r>
            <w:r w:rsidRPr="002918C7">
              <w:rPr>
                <w:rFonts w:ascii="Times New Roman" w:eastAsia="Google Sans Text" w:hAnsi="Times New Roman" w:cs="Times New Roman"/>
                <w:bCs/>
                <w:i/>
                <w:iCs/>
                <w:color w:val="1B1C1D"/>
                <w:sz w:val="24"/>
                <w:szCs w:val="24"/>
              </w:rPr>
              <w:t xml:space="preserve"> </w:t>
            </w:r>
          </w:p>
          <w:p w14:paraId="3E7E7F33" w14:textId="4682B283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Cs/>
                <w:i/>
                <w:iCs/>
                <w:color w:val="1B1C1D"/>
                <w:sz w:val="24"/>
                <w:szCs w:val="24"/>
              </w:rPr>
              <w:t>(вказати на який рік після початку реалізації проєкту)</w:t>
            </w:r>
          </w:p>
        </w:tc>
      </w:tr>
      <w:tr w:rsidR="002918C7" w:rsidRPr="002918C7" w14:paraId="5F19F327" w14:textId="77777777" w:rsidTr="002918C7">
        <w:trPr>
          <w:trHeight w:val="264"/>
        </w:trPr>
        <w:tc>
          <w:tcPr>
            <w:tcW w:w="3961" w:type="dxa"/>
          </w:tcPr>
          <w:p w14:paraId="1560A478" w14:textId="17230101" w:rsidR="002918C7" w:rsidRPr="002918C7" w:rsidRDefault="002918C7" w:rsidP="00BA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вид продукції 1 (напр. яблуко)</w:t>
            </w:r>
          </w:p>
        </w:tc>
        <w:tc>
          <w:tcPr>
            <w:tcW w:w="2413" w:type="dxa"/>
          </w:tcPr>
          <w:p w14:paraId="379252BB" w14:textId="7394E502" w:rsidR="002918C7" w:rsidRPr="002918C7" w:rsidRDefault="002918C7" w:rsidP="0043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37CA030" w14:textId="77777777" w:rsidR="002918C7" w:rsidRPr="002918C7" w:rsidRDefault="002918C7" w:rsidP="0043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69CDB762" w14:textId="77777777" w:rsidTr="002918C7">
        <w:trPr>
          <w:trHeight w:val="156"/>
        </w:trPr>
        <w:tc>
          <w:tcPr>
            <w:tcW w:w="3961" w:type="dxa"/>
          </w:tcPr>
          <w:p w14:paraId="46DBAA79" w14:textId="52589728" w:rsidR="002918C7" w:rsidRPr="002918C7" w:rsidRDefault="002918C7" w:rsidP="00BA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вид продукції 2 (напр. яблучні чіпси)</w:t>
            </w:r>
          </w:p>
        </w:tc>
        <w:tc>
          <w:tcPr>
            <w:tcW w:w="2413" w:type="dxa"/>
          </w:tcPr>
          <w:p w14:paraId="7427B4A7" w14:textId="702366C2" w:rsidR="002918C7" w:rsidRPr="002918C7" w:rsidRDefault="002918C7" w:rsidP="0043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324A5C8F" w14:textId="77777777" w:rsidR="002918C7" w:rsidRPr="002918C7" w:rsidRDefault="002918C7" w:rsidP="0043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1BE520C0" w14:textId="77777777" w:rsidTr="002918C7">
        <w:tc>
          <w:tcPr>
            <w:tcW w:w="3961" w:type="dxa"/>
          </w:tcPr>
          <w:p w14:paraId="01921556" w14:textId="640EA953" w:rsidR="002918C7" w:rsidRPr="002918C7" w:rsidRDefault="002918C7" w:rsidP="00BA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…</w:t>
            </w:r>
          </w:p>
        </w:tc>
        <w:tc>
          <w:tcPr>
            <w:tcW w:w="2413" w:type="dxa"/>
          </w:tcPr>
          <w:p w14:paraId="5C492283" w14:textId="7D1848DA" w:rsidR="002918C7" w:rsidRPr="002918C7" w:rsidRDefault="002918C7" w:rsidP="0043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7CBDE41D" w14:textId="77777777" w:rsidR="002918C7" w:rsidRPr="002918C7" w:rsidRDefault="002918C7" w:rsidP="0043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2853952A" w14:textId="77777777" w:rsidTr="002918C7">
        <w:tc>
          <w:tcPr>
            <w:tcW w:w="3961" w:type="dxa"/>
          </w:tcPr>
          <w:p w14:paraId="40263519" w14:textId="2182BA88" w:rsidR="002918C7" w:rsidRPr="002918C7" w:rsidRDefault="002918C7" w:rsidP="00BA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…</w:t>
            </w:r>
          </w:p>
        </w:tc>
        <w:tc>
          <w:tcPr>
            <w:tcW w:w="2413" w:type="dxa"/>
          </w:tcPr>
          <w:p w14:paraId="14CFE7A3" w14:textId="1FEBDAC4" w:rsidR="002918C7" w:rsidRPr="002918C7" w:rsidRDefault="002918C7" w:rsidP="0043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2977" w:type="dxa"/>
          </w:tcPr>
          <w:p w14:paraId="06F60CBE" w14:textId="77777777" w:rsidR="002918C7" w:rsidRPr="002918C7" w:rsidRDefault="002918C7" w:rsidP="0043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4F9350C2" w14:textId="77777777" w:rsidTr="002918C7">
        <w:trPr>
          <w:trHeight w:val="531"/>
        </w:trPr>
        <w:tc>
          <w:tcPr>
            <w:tcW w:w="3961" w:type="dxa"/>
            <w:shd w:val="clear" w:color="auto" w:fill="EAF1DD" w:themeFill="accent3" w:themeFillTint="33"/>
          </w:tcPr>
          <w:p w14:paraId="1D717EB2" w14:textId="51BE2541" w:rsidR="002918C7" w:rsidRPr="002918C7" w:rsidRDefault="002918C7" w:rsidP="00BA7A5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contextualSpacing/>
              <w:rPr>
                <w:rFonts w:ascii="Times New Roman" w:eastAsia="Google Sans Text" w:hAnsi="Times New Roman" w:cs="Times New Roman"/>
                <w:b/>
                <w:bCs/>
                <w:iCs/>
                <w:color w:val="1B1C1D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Разом:</w:t>
            </w:r>
          </w:p>
        </w:tc>
        <w:tc>
          <w:tcPr>
            <w:tcW w:w="2413" w:type="dxa"/>
            <w:shd w:val="clear" w:color="auto" w:fill="EAF1DD" w:themeFill="accent3" w:themeFillTint="33"/>
          </w:tcPr>
          <w:p w14:paraId="261636DA" w14:textId="10C81B87" w:rsidR="002918C7" w:rsidRPr="002918C7" w:rsidRDefault="002918C7" w:rsidP="00E70F4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jc w:val="right"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2977" w:type="dxa"/>
            <w:shd w:val="clear" w:color="auto" w:fill="EAF1DD" w:themeFill="accent3" w:themeFillTint="33"/>
          </w:tcPr>
          <w:p w14:paraId="3D4307E9" w14:textId="77777777" w:rsidR="002918C7" w:rsidRPr="002918C7" w:rsidRDefault="002918C7" w:rsidP="00430F6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</w:tbl>
    <w:p w14:paraId="17AB7FF9" w14:textId="3A1C0D0C" w:rsidR="00981470" w:rsidRPr="002918C7" w:rsidRDefault="00981470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612D5947" w14:textId="05292886" w:rsidR="00B622EE" w:rsidRPr="002918C7" w:rsidRDefault="005A2D00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Додатково</w:t>
      </w:r>
      <w:r w:rsidR="00B5510D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(з</w:t>
      </w:r>
      <w:r w:rsidR="00B622EE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а потреби</w:t>
      </w:r>
      <w:r w:rsidR="00285AF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вкажіть інші джерела зростання доходу</w:t>
      </w:r>
      <w:r w:rsidR="00B5510D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</w:t>
      </w:r>
      <w:r w:rsidR="00C75D3B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крім</w:t>
      </w:r>
      <w:r w:rsidR="00B5510D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: _____</w:t>
      </w:r>
      <w:r w:rsidR="006B2B9B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(текстове поле)</w:t>
      </w:r>
      <w:r w:rsidR="00B5510D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______________________</w:t>
      </w:r>
    </w:p>
    <w:p w14:paraId="1A4EEDB7" w14:textId="2388675E" w:rsidR="00093929" w:rsidRPr="002918C7" w:rsidRDefault="00093929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0DBEB7E7" w14:textId="3345679B" w:rsidR="007B3BDA" w:rsidRPr="002918C7" w:rsidRDefault="007B3BDA" w:rsidP="007B3B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4.3. Порівняння </w:t>
      </w:r>
      <w:r w:rsidR="00E3475F"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очікуваного </w:t>
      </w:r>
      <w:r w:rsidRPr="002918C7">
        <w:rPr>
          <w:rFonts w:ascii="Times New Roman" w:eastAsia="Google Sans Text" w:hAnsi="Times New Roman" w:cs="Times New Roman"/>
          <w:b/>
          <w:bCs/>
          <w:i/>
          <w:color w:val="1B1C1D"/>
          <w:sz w:val="24"/>
          <w:szCs w:val="24"/>
        </w:rPr>
        <w:t xml:space="preserve">впливу кліматичного ризику на господарство до і після впровадження </w:t>
      </w:r>
      <w:r w:rsidR="00CE5C20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технологій </w:t>
      </w:r>
      <w:r w:rsidR="002918C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(</w:t>
      </w:r>
      <w:r w:rsidR="00CE5C20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практик</w:t>
      </w:r>
      <w:r w:rsidR="002918C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</w:t>
      </w:r>
    </w:p>
    <w:p w14:paraId="7523D4C1" w14:textId="235719D4" w:rsidR="007B3BDA" w:rsidRPr="002918C7" w:rsidRDefault="007B3BDA" w:rsidP="007B3BDA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tbl>
      <w:tblPr>
        <w:tblStyle w:val="ab"/>
        <w:tblW w:w="9493" w:type="dxa"/>
        <w:tblLayout w:type="fixed"/>
        <w:tblLook w:val="0600" w:firstRow="0" w:lastRow="0" w:firstColumn="0" w:lastColumn="0" w:noHBand="1" w:noVBand="1"/>
      </w:tblPr>
      <w:tblGrid>
        <w:gridCol w:w="3964"/>
        <w:gridCol w:w="1276"/>
        <w:gridCol w:w="1559"/>
        <w:gridCol w:w="1134"/>
        <w:gridCol w:w="1560"/>
      </w:tblGrid>
      <w:tr w:rsidR="002918C7" w:rsidRPr="002918C7" w14:paraId="7BB47522" w14:textId="165926A5" w:rsidTr="0057681C">
        <w:tc>
          <w:tcPr>
            <w:tcW w:w="3964" w:type="dxa"/>
            <w:vMerge w:val="restart"/>
            <w:vAlign w:val="center"/>
          </w:tcPr>
          <w:p w14:paraId="7AA5D50A" w14:textId="77777777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</w:pPr>
            <w:r w:rsidRPr="0057681C"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  <w:t>Ризик</w:t>
            </w:r>
          </w:p>
        </w:tc>
        <w:tc>
          <w:tcPr>
            <w:tcW w:w="2835" w:type="dxa"/>
            <w:gridSpan w:val="2"/>
            <w:vAlign w:val="center"/>
          </w:tcPr>
          <w:p w14:paraId="258F31E3" w14:textId="4341AC09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До</w:t>
            </w:r>
          </w:p>
        </w:tc>
        <w:tc>
          <w:tcPr>
            <w:tcW w:w="2694" w:type="dxa"/>
            <w:gridSpan w:val="2"/>
            <w:vAlign w:val="center"/>
          </w:tcPr>
          <w:p w14:paraId="752C5244" w14:textId="52B24930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Після</w:t>
            </w:r>
          </w:p>
        </w:tc>
      </w:tr>
      <w:tr w:rsidR="002918C7" w:rsidRPr="002918C7" w14:paraId="75B9287C" w14:textId="77777777" w:rsidTr="0057681C">
        <w:tc>
          <w:tcPr>
            <w:tcW w:w="3964" w:type="dxa"/>
            <w:vMerge/>
            <w:vAlign w:val="center"/>
          </w:tcPr>
          <w:p w14:paraId="0C3F57E2" w14:textId="77777777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751B3D0F" w14:textId="652F107E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</w:pPr>
            <w:r w:rsidRPr="0057681C"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  <w:t>% продукції</w:t>
            </w:r>
          </w:p>
        </w:tc>
        <w:tc>
          <w:tcPr>
            <w:tcW w:w="1559" w:type="dxa"/>
          </w:tcPr>
          <w:p w14:paraId="31025EFD" w14:textId="18E137CA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</w:pPr>
            <w:r w:rsidRPr="0057681C"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  <w:t>Вартість втрат, тис грн</w:t>
            </w:r>
          </w:p>
        </w:tc>
        <w:tc>
          <w:tcPr>
            <w:tcW w:w="1134" w:type="dxa"/>
            <w:vAlign w:val="center"/>
          </w:tcPr>
          <w:p w14:paraId="4302D12C" w14:textId="2D118CB1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</w:pPr>
            <w:r w:rsidRPr="0057681C"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  <w:t>% продукції</w:t>
            </w:r>
          </w:p>
        </w:tc>
        <w:tc>
          <w:tcPr>
            <w:tcW w:w="1560" w:type="dxa"/>
          </w:tcPr>
          <w:p w14:paraId="5E1F66D7" w14:textId="154F2DFB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</w:pPr>
            <w:r w:rsidRPr="0057681C">
              <w:rPr>
                <w:rFonts w:ascii="Times New Roman" w:eastAsia="Google Sans Text" w:hAnsi="Times New Roman" w:cs="Times New Roman"/>
                <w:b/>
                <w:color w:val="1B1C1D"/>
                <w:sz w:val="20"/>
                <w:szCs w:val="20"/>
              </w:rPr>
              <w:t>Вартість втрат, тис грн</w:t>
            </w:r>
          </w:p>
        </w:tc>
      </w:tr>
      <w:tr w:rsidR="002918C7" w:rsidRPr="002918C7" w14:paraId="37AD6FFE" w14:textId="405D0219" w:rsidTr="0057681C">
        <w:tc>
          <w:tcPr>
            <w:tcW w:w="3964" w:type="dxa"/>
          </w:tcPr>
          <w:p w14:paraId="54FE979B" w14:textId="1EC87C97" w:rsidR="002918C7" w:rsidRPr="0057681C" w:rsidRDefault="0057681C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В</w:t>
            </w:r>
            <w:r w:rsidR="002918C7"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трати врожаю від граду</w:t>
            </w:r>
          </w:p>
        </w:tc>
        <w:tc>
          <w:tcPr>
            <w:tcW w:w="1276" w:type="dxa"/>
          </w:tcPr>
          <w:p w14:paraId="460AF1B2" w14:textId="569C146D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1495C8E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CE71215" w14:textId="01799B59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B265B9D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44B2C835" w14:textId="19956A68" w:rsidTr="0057681C">
        <w:tc>
          <w:tcPr>
            <w:tcW w:w="3964" w:type="dxa"/>
          </w:tcPr>
          <w:p w14:paraId="13AE3E3D" w14:textId="3B3CE41A" w:rsidR="002918C7" w:rsidRPr="0057681C" w:rsidRDefault="0057681C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В</w:t>
            </w:r>
            <w:r w:rsidR="002918C7"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трати врожаю від шкідників</w:t>
            </w:r>
            <w:r w:rsidR="002918C7" w:rsidRPr="0057681C">
              <w:rPr>
                <w:rFonts w:ascii="Times New Roman" w:eastAsia="Times New Roman" w:hAnsi="Times New Roman" w:cs="Times New Roman"/>
                <w:iCs/>
                <w:sz w:val="24"/>
                <w:szCs w:val="24"/>
                <w:lang w:eastAsia="uk-UA"/>
              </w:rPr>
              <w:t xml:space="preserve"> через потепління</w:t>
            </w:r>
          </w:p>
        </w:tc>
        <w:tc>
          <w:tcPr>
            <w:tcW w:w="1276" w:type="dxa"/>
          </w:tcPr>
          <w:p w14:paraId="1E967145" w14:textId="74069E91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062DD471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C842602" w14:textId="6670886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141FDF7E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25070874" w14:textId="25CD91BB" w:rsidTr="0057681C">
        <w:tc>
          <w:tcPr>
            <w:tcW w:w="3964" w:type="dxa"/>
          </w:tcPr>
          <w:p w14:paraId="053BBE8F" w14:textId="188B3F00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Втрати врожаю через посуху та дефіцит вологи</w:t>
            </w:r>
          </w:p>
        </w:tc>
        <w:tc>
          <w:tcPr>
            <w:tcW w:w="1276" w:type="dxa"/>
          </w:tcPr>
          <w:p w14:paraId="600A1DD5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33F5174C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F2762D2" w14:textId="273B95F8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A5C8C2C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71744109" w14:textId="2B7A5AA3" w:rsidTr="0057681C">
        <w:tc>
          <w:tcPr>
            <w:tcW w:w="3964" w:type="dxa"/>
          </w:tcPr>
          <w:p w14:paraId="3EE4CF5A" w14:textId="30FC932E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Втрати врожаю через надмірні опади та вологу погоду</w:t>
            </w:r>
          </w:p>
        </w:tc>
        <w:tc>
          <w:tcPr>
            <w:tcW w:w="1276" w:type="dxa"/>
          </w:tcPr>
          <w:p w14:paraId="6AF38FFA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0D4B76C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1CE75352" w14:textId="5C8B8E08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0FF3F336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17B9576B" w14:textId="1CC629D9" w:rsidTr="0057681C">
        <w:tc>
          <w:tcPr>
            <w:tcW w:w="3964" w:type="dxa"/>
          </w:tcPr>
          <w:p w14:paraId="4DABB994" w14:textId="17B13A11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 xml:space="preserve">Втрати врожаю через появу нових </w:t>
            </w:r>
            <w:proofErr w:type="spellStart"/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інвазивних</w:t>
            </w:r>
            <w:proofErr w:type="spellEnd"/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 xml:space="preserve"> видів</w:t>
            </w:r>
          </w:p>
        </w:tc>
        <w:tc>
          <w:tcPr>
            <w:tcW w:w="1276" w:type="dxa"/>
          </w:tcPr>
          <w:p w14:paraId="4FFB35DC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745A81CF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734E239E" w14:textId="2B8DA75E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79402B64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0466BAB5" w14:textId="2DCD990F" w:rsidTr="0057681C">
        <w:tc>
          <w:tcPr>
            <w:tcW w:w="3964" w:type="dxa"/>
          </w:tcPr>
          <w:p w14:paraId="7A03D35E" w14:textId="316672CC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Втрати врожаю та зниження його якості через екстремальну літню спеку</w:t>
            </w:r>
          </w:p>
        </w:tc>
        <w:tc>
          <w:tcPr>
            <w:tcW w:w="1276" w:type="dxa"/>
          </w:tcPr>
          <w:p w14:paraId="7FD0AB4A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6CBD0B67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34836B0" w14:textId="4F32D909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375A67F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320F3335" w14:textId="13812C02" w:rsidTr="0057681C">
        <w:tc>
          <w:tcPr>
            <w:tcW w:w="3964" w:type="dxa"/>
          </w:tcPr>
          <w:p w14:paraId="142A5779" w14:textId="08AF849C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Втрати врожаю через сильні вітри, буревії</w:t>
            </w:r>
          </w:p>
        </w:tc>
        <w:tc>
          <w:tcPr>
            <w:tcW w:w="1276" w:type="dxa"/>
          </w:tcPr>
          <w:p w14:paraId="376A7CA6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523ACA32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0B3CAEEB" w14:textId="2B6B6628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5D820258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558245A1" w14:textId="5FA0DDF5" w:rsidTr="0057681C">
        <w:tc>
          <w:tcPr>
            <w:tcW w:w="3964" w:type="dxa"/>
          </w:tcPr>
          <w:p w14:paraId="19B77CE9" w14:textId="0763E43B" w:rsidR="002918C7" w:rsidRPr="0057681C" w:rsidRDefault="0057681C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В</w:t>
            </w:r>
            <w:r w:rsidR="002918C7"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трати продукції через відсутність постачання електроенергії або палива</w:t>
            </w:r>
          </w:p>
        </w:tc>
        <w:tc>
          <w:tcPr>
            <w:tcW w:w="1276" w:type="dxa"/>
          </w:tcPr>
          <w:p w14:paraId="2F3FC073" w14:textId="7CC7437A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69D0994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3BC6D265" w14:textId="346BCCD0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396FE0BD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74A5803F" w14:textId="140D793F" w:rsidTr="0057681C">
        <w:tc>
          <w:tcPr>
            <w:tcW w:w="3964" w:type="dxa"/>
          </w:tcPr>
          <w:p w14:paraId="5D2EFB62" w14:textId="261D1E88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 xml:space="preserve">Втрати врожаю від сонячних </w:t>
            </w:r>
            <w:proofErr w:type="spellStart"/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опіків</w:t>
            </w:r>
            <w:proofErr w:type="spellEnd"/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 xml:space="preserve"> плодів та кори</w:t>
            </w:r>
          </w:p>
        </w:tc>
        <w:tc>
          <w:tcPr>
            <w:tcW w:w="1276" w:type="dxa"/>
          </w:tcPr>
          <w:p w14:paraId="6E6EBFA2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1C3E4884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29BA8C4F" w14:textId="71852736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63F11D68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2499BE8F" w14:textId="34020F79" w:rsidTr="0057681C">
        <w:tc>
          <w:tcPr>
            <w:tcW w:w="3964" w:type="dxa"/>
          </w:tcPr>
          <w:p w14:paraId="0B1014A1" w14:textId="00751116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Втрати врожаю від весняних та осінніх заморозків</w:t>
            </w:r>
          </w:p>
        </w:tc>
        <w:tc>
          <w:tcPr>
            <w:tcW w:w="1276" w:type="dxa"/>
          </w:tcPr>
          <w:p w14:paraId="02F42E12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59" w:type="dxa"/>
          </w:tcPr>
          <w:p w14:paraId="2BA45D52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</w:tcPr>
          <w:p w14:paraId="6C982A40" w14:textId="1C70BA36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560" w:type="dxa"/>
          </w:tcPr>
          <w:p w14:paraId="4E1875FD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074AFB7C" w14:textId="1B734D5E" w:rsidTr="0057681C">
        <w:tc>
          <w:tcPr>
            <w:tcW w:w="3964" w:type="dxa"/>
          </w:tcPr>
          <w:p w14:paraId="4E93F4BD" w14:textId="34969007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Витрати на електроенергію для поливу</w:t>
            </w:r>
          </w:p>
        </w:tc>
        <w:tc>
          <w:tcPr>
            <w:tcW w:w="1276" w:type="dxa"/>
            <w:vAlign w:val="center"/>
          </w:tcPr>
          <w:p w14:paraId="1D20E7BB" w14:textId="0F201FFB" w:rsidR="002918C7" w:rsidRPr="002918C7" w:rsidRDefault="0057681C" w:rsidP="0057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-</w:t>
            </w:r>
          </w:p>
        </w:tc>
        <w:tc>
          <w:tcPr>
            <w:tcW w:w="1559" w:type="dxa"/>
            <w:vAlign w:val="center"/>
          </w:tcPr>
          <w:p w14:paraId="2A579A64" w14:textId="77777777" w:rsidR="002918C7" w:rsidRPr="002918C7" w:rsidRDefault="002918C7" w:rsidP="0057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266A815" w14:textId="5E77A5F1" w:rsidR="002918C7" w:rsidRPr="002918C7" w:rsidRDefault="0057681C" w:rsidP="0057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-</w:t>
            </w:r>
          </w:p>
        </w:tc>
        <w:tc>
          <w:tcPr>
            <w:tcW w:w="1560" w:type="dxa"/>
          </w:tcPr>
          <w:p w14:paraId="316BDC8D" w14:textId="77777777" w:rsidR="002918C7" w:rsidRPr="002918C7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2918C7" w:rsidRPr="002918C7" w14:paraId="4650A6E9" w14:textId="11F8D90E" w:rsidTr="0057681C">
        <w:tc>
          <w:tcPr>
            <w:tcW w:w="3964" w:type="dxa"/>
          </w:tcPr>
          <w:p w14:paraId="709A36A4" w14:textId="7523FB85" w:rsidR="002918C7" w:rsidRPr="0057681C" w:rsidRDefault="002918C7" w:rsidP="002918C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Обсяги використовуваної води для поливу</w:t>
            </w:r>
          </w:p>
        </w:tc>
        <w:tc>
          <w:tcPr>
            <w:tcW w:w="1276" w:type="dxa"/>
            <w:vAlign w:val="center"/>
          </w:tcPr>
          <w:p w14:paraId="672F1A7A" w14:textId="5EE69760" w:rsidR="002918C7" w:rsidRPr="002918C7" w:rsidRDefault="0057681C" w:rsidP="0057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куб. м</w:t>
            </w:r>
          </w:p>
        </w:tc>
        <w:tc>
          <w:tcPr>
            <w:tcW w:w="1559" w:type="dxa"/>
            <w:vAlign w:val="center"/>
          </w:tcPr>
          <w:p w14:paraId="65DB7D66" w14:textId="77777777" w:rsidR="002918C7" w:rsidRPr="002918C7" w:rsidRDefault="002918C7" w:rsidP="0057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 w14:paraId="15179F8D" w14:textId="41214061" w:rsidR="002918C7" w:rsidRPr="002918C7" w:rsidRDefault="0057681C" w:rsidP="0057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57681C">
              <w:rPr>
                <w:rFonts w:ascii="Times New Roman" w:eastAsia="Google Sans Text" w:hAnsi="Times New Roman" w:cs="Times New Roman"/>
                <w:iCs/>
                <w:color w:val="1B1C1D"/>
                <w:sz w:val="24"/>
                <w:szCs w:val="24"/>
              </w:rPr>
              <w:t>куб. м</w:t>
            </w:r>
          </w:p>
        </w:tc>
        <w:tc>
          <w:tcPr>
            <w:tcW w:w="1560" w:type="dxa"/>
            <w:vAlign w:val="center"/>
          </w:tcPr>
          <w:p w14:paraId="12AB9AAC" w14:textId="77777777" w:rsidR="002918C7" w:rsidRPr="002918C7" w:rsidRDefault="002918C7" w:rsidP="0057681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</w:tbl>
    <w:p w14:paraId="7B0B21FD" w14:textId="77777777" w:rsidR="007B3BDA" w:rsidRPr="002918C7" w:rsidRDefault="007B3BDA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53E43252" w14:textId="68A57E56" w:rsidR="00093929" w:rsidRPr="002918C7" w:rsidRDefault="003F3C30" w:rsidP="00F76BA4">
      <w:pPr>
        <w:pStyle w:val="4"/>
        <w:spacing w:before="0" w:after="0" w:line="276" w:lineRule="auto"/>
        <w:contextualSpacing/>
        <w:rPr>
          <w:rFonts w:ascii="Times New Roman" w:eastAsia="Google Sans Text" w:hAnsi="Times New Roman" w:cs="Times New Roman"/>
          <w:color w:val="1B1C1D"/>
          <w:sz w:val="28"/>
          <w:szCs w:val="28"/>
        </w:rPr>
      </w:pP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5</w:t>
      </w:r>
      <w:r w:rsidR="004F59F8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. 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П</w:t>
      </w:r>
      <w:r w:rsidR="004F59F8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отенційн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і</w:t>
      </w:r>
      <w:r w:rsidR="004F59F8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ризики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реалізації </w:t>
      </w:r>
      <w:r w:rsidR="00DA0342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інвестиційного </w:t>
      </w:r>
      <w:r w:rsidR="00F467E3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проєкту</w:t>
      </w:r>
      <w:r w:rsidR="00D8193A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:</w:t>
      </w:r>
    </w:p>
    <w:p w14:paraId="52999627" w14:textId="1F28B7D5" w:rsidR="00093929" w:rsidRPr="002918C7" w:rsidRDefault="003F3C30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Які події можуть зашкодити </w:t>
      </w:r>
      <w:r w:rsidR="00D3755D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впровадженн</w:t>
      </w:r>
      <w:r w:rsidR="00DA0342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ю</w:t>
      </w:r>
      <w:r w:rsidR="00D3755D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 </w:t>
      </w:r>
      <w:r w:rsidR="00F467E3"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проєкту </w:t>
      </w: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і як ї</w:t>
      </w:r>
      <w:r w:rsidR="00DA0342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х</w:t>
      </w:r>
      <w:r w:rsidRPr="002918C7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 xml:space="preserve"> можна </w:t>
      </w:r>
      <w:r w:rsidR="00DA0342">
        <w:rPr>
          <w:rFonts w:ascii="Times New Roman" w:eastAsia="Google Sans Text" w:hAnsi="Times New Roman" w:cs="Times New Roman"/>
          <w:b/>
          <w:i/>
          <w:color w:val="1B1C1D"/>
          <w:sz w:val="24"/>
          <w:szCs w:val="24"/>
        </w:rPr>
        <w:t>уникнути</w:t>
      </w:r>
    </w:p>
    <w:tbl>
      <w:tblPr>
        <w:tblStyle w:val="ab"/>
        <w:tblW w:w="9918" w:type="dxa"/>
        <w:tblLayout w:type="fixed"/>
        <w:tblLook w:val="0600" w:firstRow="0" w:lastRow="0" w:firstColumn="0" w:lastColumn="0" w:noHBand="1" w:noVBand="1"/>
      </w:tblPr>
      <w:tblGrid>
        <w:gridCol w:w="3120"/>
        <w:gridCol w:w="2120"/>
        <w:gridCol w:w="3119"/>
        <w:gridCol w:w="1559"/>
      </w:tblGrid>
      <w:tr w:rsidR="001E2B9B" w:rsidRPr="002918C7" w14:paraId="0F7B2837" w14:textId="2B769727" w:rsidTr="001E2B9B">
        <w:tc>
          <w:tcPr>
            <w:tcW w:w="3120" w:type="dxa"/>
            <w:vAlign w:val="center"/>
          </w:tcPr>
          <w:p w14:paraId="692234A6" w14:textId="77777777" w:rsidR="001E2B9B" w:rsidRPr="002918C7" w:rsidRDefault="001E2B9B" w:rsidP="00DA0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Ризик</w:t>
            </w:r>
          </w:p>
        </w:tc>
        <w:tc>
          <w:tcPr>
            <w:tcW w:w="2120" w:type="dxa"/>
            <w:vAlign w:val="center"/>
          </w:tcPr>
          <w:p w14:paraId="604AC661" w14:textId="27B1B0CC" w:rsidR="001E2B9B" w:rsidRPr="002918C7" w:rsidRDefault="001E2B9B" w:rsidP="00DA0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Ймовірність (</w:t>
            </w: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Висока)</w:t>
            </w:r>
          </w:p>
        </w:tc>
        <w:tc>
          <w:tcPr>
            <w:tcW w:w="3119" w:type="dxa"/>
            <w:vAlign w:val="center"/>
          </w:tcPr>
          <w:p w14:paraId="2FA95DAB" w14:textId="4CC59AA7" w:rsidR="001E2B9B" w:rsidRPr="002918C7" w:rsidRDefault="001E2B9B" w:rsidP="00DA0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Заходи з</w:t>
            </w: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 </w:t>
            </w: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уникнення ризику (на вибір)</w:t>
            </w:r>
          </w:p>
        </w:tc>
        <w:tc>
          <w:tcPr>
            <w:tcW w:w="1559" w:type="dxa"/>
          </w:tcPr>
          <w:p w14:paraId="7F916A89" w14:textId="66140C6A" w:rsidR="001E2B9B" w:rsidRDefault="001E2B9B" w:rsidP="00DA0342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jc w:val="center"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>Коментар (текстове поле)</w:t>
            </w:r>
          </w:p>
        </w:tc>
      </w:tr>
      <w:tr w:rsidR="001E2B9B" w:rsidRPr="002918C7" w14:paraId="21EA9A8D" w14:textId="08B112E4" w:rsidTr="001E2B9B">
        <w:trPr>
          <w:trHeight w:val="1368"/>
        </w:trPr>
        <w:tc>
          <w:tcPr>
            <w:tcW w:w="3120" w:type="dxa"/>
          </w:tcPr>
          <w:p w14:paraId="60476634" w14:textId="48F82DA0" w:rsidR="001E2B9B" w:rsidRPr="002918C7" w:rsidRDefault="001E2B9B" w:rsidP="00846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Падіння ринкових цін на </w:t>
            </w: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культуру (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яблука</w:t>
            </w: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,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суницю садову, малину, волоські горіхи)</w:t>
            </w:r>
          </w:p>
        </w:tc>
        <w:tc>
          <w:tcPr>
            <w:tcW w:w="2120" w:type="dxa"/>
          </w:tcPr>
          <w:p w14:paraId="2E28BF2B" w14:textId="6BBA707C" w:rsidR="001E2B9B" w:rsidRPr="002918C7" w:rsidRDefault="001E2B9B" w:rsidP="00846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260C01A2" w14:textId="77777777" w:rsidR="001E2B9B" w:rsidRDefault="001E2B9B" w:rsidP="00846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встановлення контрактних відносин з переробниками, торговельними мережами, іноземними покупцями</w:t>
            </w: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, </w:t>
            </w:r>
          </w:p>
          <w:p w14:paraId="6C3AAC23" w14:textId="4FBBAC3B" w:rsidR="001E2B9B" w:rsidRPr="002918C7" w:rsidRDefault="001E2B9B" w:rsidP="00846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</w:t>
            </w:r>
          </w:p>
        </w:tc>
        <w:tc>
          <w:tcPr>
            <w:tcW w:w="1559" w:type="dxa"/>
          </w:tcPr>
          <w:p w14:paraId="0C2E77E4" w14:textId="77777777" w:rsidR="001E2B9B" w:rsidRPr="002918C7" w:rsidRDefault="001E2B9B" w:rsidP="00846CC0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076329EA" w14:textId="6DBA2F1B" w:rsidTr="001E2B9B">
        <w:trPr>
          <w:trHeight w:val="1368"/>
        </w:trPr>
        <w:tc>
          <w:tcPr>
            <w:tcW w:w="3120" w:type="dxa"/>
          </w:tcPr>
          <w:p w14:paraId="324B8117" w14:textId="5EE013C8" w:rsidR="001E2B9B" w:rsidRPr="002918C7" w:rsidRDefault="001E2B9B" w:rsidP="00F86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Зміна попиту на</w:t>
            </w: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культуру (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яблука</w:t>
            </w: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, 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суницю садову, малину, волоські горіхи)</w:t>
            </w:r>
          </w:p>
        </w:tc>
        <w:tc>
          <w:tcPr>
            <w:tcW w:w="2120" w:type="dxa"/>
          </w:tcPr>
          <w:p w14:paraId="15A4248D" w14:textId="6C867F09" w:rsidR="001E2B9B" w:rsidRPr="002918C7" w:rsidRDefault="001E2B9B" w:rsidP="00F86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551AFCDA" w14:textId="37F743C2" w:rsidR="001E2B9B" w:rsidRPr="002918C7" w:rsidRDefault="001E2B9B" w:rsidP="00F86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встановлення контрактних відносин з переробниками, торговельними мережами, іноземними покупцями</w:t>
            </w: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, інше</w:t>
            </w:r>
          </w:p>
        </w:tc>
        <w:tc>
          <w:tcPr>
            <w:tcW w:w="1559" w:type="dxa"/>
          </w:tcPr>
          <w:p w14:paraId="1AAE1160" w14:textId="77777777" w:rsidR="001E2B9B" w:rsidRPr="002918C7" w:rsidRDefault="001E2B9B" w:rsidP="00F865A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011F9544" w14:textId="22DD5F60" w:rsidTr="001E2B9B">
        <w:tc>
          <w:tcPr>
            <w:tcW w:w="3120" w:type="dxa"/>
          </w:tcPr>
          <w:p w14:paraId="5DFF584A" w14:textId="6C4D8A6F" w:rsidR="001E2B9B" w:rsidRPr="002918C7" w:rsidRDefault="001E2B9B" w:rsidP="00A66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Введення торговельних бар’єрів</w:t>
            </w:r>
            <w:r w:rsidRPr="002918C7">
              <w:rPr>
                <w:rFonts w:ascii="Times New Roman" w:eastAsia="Google Sans Text" w:hAnsi="Times New Roman" w:cs="Times New Roman"/>
                <w:b/>
                <w:color w:val="1B1C1D"/>
                <w:sz w:val="24"/>
                <w:szCs w:val="24"/>
              </w:rPr>
              <w:t xml:space="preserve"> </w:t>
            </w:r>
          </w:p>
        </w:tc>
        <w:tc>
          <w:tcPr>
            <w:tcW w:w="2120" w:type="dxa"/>
          </w:tcPr>
          <w:p w14:paraId="27EAF7B6" w14:textId="51DCABCE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7C2DB903" w14:textId="359A8856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встановлення контрактних відносин з переробниками, торговельними мережами, іноземними покупцями</w:t>
            </w: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, інше</w:t>
            </w:r>
          </w:p>
        </w:tc>
        <w:tc>
          <w:tcPr>
            <w:tcW w:w="1559" w:type="dxa"/>
          </w:tcPr>
          <w:p w14:paraId="21A0B500" w14:textId="77777777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0DDB024D" w14:textId="2D4C93A6" w:rsidTr="001E2B9B">
        <w:tc>
          <w:tcPr>
            <w:tcW w:w="3120" w:type="dxa"/>
          </w:tcPr>
          <w:p w14:paraId="7A375A30" w14:textId="0D4E6CC4" w:rsidR="001E2B9B" w:rsidRPr="002918C7" w:rsidRDefault="001E2B9B" w:rsidP="00A66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Зростання логістичних витрат</w:t>
            </w:r>
          </w:p>
        </w:tc>
        <w:tc>
          <w:tcPr>
            <w:tcW w:w="2120" w:type="dxa"/>
          </w:tcPr>
          <w:p w14:paraId="388BED62" w14:textId="3ED3C2C2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0C412BFF" w14:textId="77777777" w:rsidR="001E2B9B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впровадження цифрових рішень</w:t>
            </w:r>
            <w:r w:rsidR="009A63D6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,</w:t>
            </w:r>
          </w:p>
          <w:p w14:paraId="4A3C4BBD" w14:textId="77777777" w:rsidR="009A63D6" w:rsidRDefault="009A63D6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зміна партнерів,</w:t>
            </w:r>
          </w:p>
          <w:p w14:paraId="058B9D8E" w14:textId="77777777" w:rsidR="009A63D6" w:rsidRDefault="009A63D6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придбання основних засобів логістики,</w:t>
            </w:r>
          </w:p>
          <w:p w14:paraId="6B1E8B83" w14:textId="45C9EDDE" w:rsidR="009A63D6" w:rsidRPr="002918C7" w:rsidRDefault="009A63D6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</w:t>
            </w:r>
          </w:p>
        </w:tc>
        <w:tc>
          <w:tcPr>
            <w:tcW w:w="1559" w:type="dxa"/>
          </w:tcPr>
          <w:p w14:paraId="6DC90831" w14:textId="77777777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1B24F785" w14:textId="544C252E" w:rsidTr="001E2B9B">
        <w:tc>
          <w:tcPr>
            <w:tcW w:w="3120" w:type="dxa"/>
          </w:tcPr>
          <w:p w14:paraId="149304C4" w14:textId="1AEBD27C" w:rsidR="001E2B9B" w:rsidRPr="002918C7" w:rsidRDefault="001E2B9B" w:rsidP="00A66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Обмеження доступу до доріг та логістичних центрів</w:t>
            </w:r>
          </w:p>
        </w:tc>
        <w:tc>
          <w:tcPr>
            <w:tcW w:w="2120" w:type="dxa"/>
          </w:tcPr>
          <w:p w14:paraId="672A9507" w14:textId="1B51BDAB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1CC0E76A" w14:textId="4CC386E9" w:rsidR="003F2708" w:rsidRDefault="003F2708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а</w:t>
            </w:r>
            <w:r w:rsidR="009A63D6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льтернативний центр зберігання </w:t>
            </w:r>
            <w:r w:rsidR="001E2B9B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та переробки продукції, </w:t>
            </w:r>
          </w:p>
          <w:p w14:paraId="5DC10D4B" w14:textId="77777777" w:rsidR="001E2B9B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врахування цього ризику у контрактних відносинах</w:t>
            </w:r>
            <w:r w:rsidR="003F2708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,</w:t>
            </w:r>
          </w:p>
          <w:p w14:paraId="67A40A1D" w14:textId="51A55796" w:rsidR="003F2708" w:rsidRPr="002918C7" w:rsidRDefault="003F2708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</w:t>
            </w:r>
          </w:p>
        </w:tc>
        <w:tc>
          <w:tcPr>
            <w:tcW w:w="1559" w:type="dxa"/>
          </w:tcPr>
          <w:p w14:paraId="083B266A" w14:textId="77777777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1F1C0B80" w14:textId="603D55AC" w:rsidTr="001E2B9B">
        <w:tc>
          <w:tcPr>
            <w:tcW w:w="3120" w:type="dxa"/>
          </w:tcPr>
          <w:p w14:paraId="39D3E597" w14:textId="691D075E" w:rsidR="001E2B9B" w:rsidRPr="002918C7" w:rsidRDefault="001E2B9B" w:rsidP="00A66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Перебої у енергопостачанні</w:t>
            </w:r>
          </w:p>
        </w:tc>
        <w:tc>
          <w:tcPr>
            <w:tcW w:w="2120" w:type="dxa"/>
          </w:tcPr>
          <w:p w14:paraId="111B9CB6" w14:textId="79D5ABB2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6B57B733" w14:textId="005BA8A9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впровадження альтернативних джерел енергопостачання</w:t>
            </w:r>
          </w:p>
        </w:tc>
        <w:tc>
          <w:tcPr>
            <w:tcW w:w="1559" w:type="dxa"/>
          </w:tcPr>
          <w:p w14:paraId="2C0C84EC" w14:textId="77777777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06FBB48E" w14:textId="7754189D" w:rsidTr="001E2B9B">
        <w:tc>
          <w:tcPr>
            <w:tcW w:w="3120" w:type="dxa"/>
          </w:tcPr>
          <w:p w14:paraId="6B8C4EBE" w14:textId="0E1777C8" w:rsidR="001E2B9B" w:rsidRPr="002918C7" w:rsidRDefault="001E2B9B" w:rsidP="00A66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Зростання цін на енергоносії, добрива, ЗЗР</w:t>
            </w:r>
          </w:p>
        </w:tc>
        <w:tc>
          <w:tcPr>
            <w:tcW w:w="2120" w:type="dxa"/>
          </w:tcPr>
          <w:p w14:paraId="00B5B036" w14:textId="57DA2423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074BD8F4" w14:textId="77777777" w:rsidR="003F2708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створення оптимальних запасів </w:t>
            </w:r>
            <w:r w:rsidR="003F2708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(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ресурсів</w:t>
            </w:r>
            <w:r w:rsidR="003F2708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, коштів тощо),</w:t>
            </w:r>
          </w:p>
          <w:p w14:paraId="3C8F52D0" w14:textId="77777777" w:rsidR="001E2B9B" w:rsidRDefault="003F2708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оптимізація </w:t>
            </w:r>
            <w:r w:rsidR="001E2B9B"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рішень у виробни</w:t>
            </w: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цтві для зменшення витрат</w:t>
            </w:r>
          </w:p>
          <w:p w14:paraId="5535AB5B" w14:textId="183654CC" w:rsidR="003F2708" w:rsidRPr="002918C7" w:rsidRDefault="003F2708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</w:t>
            </w:r>
          </w:p>
        </w:tc>
        <w:tc>
          <w:tcPr>
            <w:tcW w:w="1559" w:type="dxa"/>
          </w:tcPr>
          <w:p w14:paraId="704138CA" w14:textId="77777777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777C6E27" w14:textId="112CA408" w:rsidTr="001E2B9B">
        <w:tc>
          <w:tcPr>
            <w:tcW w:w="3120" w:type="dxa"/>
          </w:tcPr>
          <w:p w14:paraId="57FD6ECD" w14:textId="6E7933FF" w:rsidR="001E2B9B" w:rsidRPr="002918C7" w:rsidRDefault="001E2B9B" w:rsidP="00A66E0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Нестача робочої сили</w:t>
            </w:r>
          </w:p>
        </w:tc>
        <w:tc>
          <w:tcPr>
            <w:tcW w:w="2120" w:type="dxa"/>
          </w:tcPr>
          <w:p w14:paraId="3090895D" w14:textId="058359B7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34DE81F6" w14:textId="77777777" w:rsidR="003F2708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автоматизація виробничих процесів,</w:t>
            </w:r>
          </w:p>
          <w:p w14:paraId="0EFCB7BC" w14:textId="77777777" w:rsidR="001E2B9B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підвищення оплати праці</w:t>
            </w:r>
          </w:p>
          <w:p w14:paraId="33F274ED" w14:textId="4A0D8046" w:rsidR="003F2708" w:rsidRPr="002918C7" w:rsidRDefault="003F2708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</w:t>
            </w:r>
          </w:p>
        </w:tc>
        <w:tc>
          <w:tcPr>
            <w:tcW w:w="1559" w:type="dxa"/>
          </w:tcPr>
          <w:p w14:paraId="789D8A1D" w14:textId="77777777" w:rsidR="001E2B9B" w:rsidRPr="002918C7" w:rsidRDefault="001E2B9B" w:rsidP="00126D0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075AB3CF" w14:textId="4EC8781D" w:rsidTr="001E2B9B">
        <w:tc>
          <w:tcPr>
            <w:tcW w:w="3120" w:type="dxa"/>
          </w:tcPr>
          <w:p w14:paraId="02C27736" w14:textId="50739331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Пошкодження обладнання внаслідок </w:t>
            </w:r>
            <w:r w:rsidR="003F2708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природних стихій (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граду, буревіїв, повеней </w:t>
            </w:r>
            <w:r w:rsidR="003F2708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тощо)</w:t>
            </w:r>
          </w:p>
        </w:tc>
        <w:tc>
          <w:tcPr>
            <w:tcW w:w="2120" w:type="dxa"/>
          </w:tcPr>
          <w:p w14:paraId="7964130D" w14:textId="21D2C591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1DE6A7A8" w14:textId="77777777" w:rsidR="001E2B9B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страхування обладнання</w:t>
            </w:r>
          </w:p>
          <w:p w14:paraId="0F3BE206" w14:textId="7D19CAE7" w:rsidR="003F2708" w:rsidRPr="002918C7" w:rsidRDefault="003F2708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</w:t>
            </w:r>
          </w:p>
        </w:tc>
        <w:tc>
          <w:tcPr>
            <w:tcW w:w="1559" w:type="dxa"/>
          </w:tcPr>
          <w:p w14:paraId="7BB4DADB" w14:textId="77777777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597F51AC" w14:textId="643CFA18" w:rsidTr="001E2B9B">
        <w:trPr>
          <w:trHeight w:val="1368"/>
        </w:trPr>
        <w:tc>
          <w:tcPr>
            <w:tcW w:w="3120" w:type="dxa"/>
          </w:tcPr>
          <w:p w14:paraId="13F9135A" w14:textId="643FF00A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Суттєве пошкодження заморозками </w:t>
            </w:r>
            <w:r w:rsidR="00A20893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культур (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саджанців</w:t>
            </w:r>
            <w:r w:rsidR="00A20893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, 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розсади</w:t>
            </w:r>
            <w:r w:rsidR="00A20893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тощо)</w:t>
            </w:r>
          </w:p>
        </w:tc>
        <w:tc>
          <w:tcPr>
            <w:tcW w:w="2120" w:type="dxa"/>
          </w:tcPr>
          <w:p w14:paraId="55681D2A" w14:textId="384C278A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0AD1F9ED" w14:textId="77777777" w:rsidR="001E2B9B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Страхування, впровадження відповідних захисних практик</w:t>
            </w:r>
          </w:p>
          <w:p w14:paraId="1633BA50" w14:textId="15D7790A" w:rsidR="00A20893" w:rsidRPr="002918C7" w:rsidRDefault="00A20893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</w:t>
            </w:r>
          </w:p>
        </w:tc>
        <w:tc>
          <w:tcPr>
            <w:tcW w:w="1559" w:type="dxa"/>
          </w:tcPr>
          <w:p w14:paraId="12535259" w14:textId="77777777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  <w:tr w:rsidR="001E2B9B" w:rsidRPr="002918C7" w14:paraId="021BBE4B" w14:textId="218ADBD4" w:rsidTr="001E2B9B">
        <w:tc>
          <w:tcPr>
            <w:tcW w:w="3120" w:type="dxa"/>
          </w:tcPr>
          <w:p w14:paraId="268A402C" w14:textId="5C108A4A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Times New Roman" w:hAnsi="Times New Roman" w:cs="Times New Roman"/>
                <w:sz w:val="24"/>
                <w:szCs w:val="24"/>
                <w:lang w:eastAsia="uk-UA"/>
              </w:rPr>
              <w:t>Воєнні ризики</w:t>
            </w:r>
          </w:p>
        </w:tc>
        <w:tc>
          <w:tcPr>
            <w:tcW w:w="2120" w:type="dxa"/>
          </w:tcPr>
          <w:p w14:paraId="20CC8FBC" w14:textId="739B87AC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DA0342">
              <w:rPr>
                <w:rFonts w:ascii="Times New Roman" w:eastAsia="Google Sans Text" w:hAnsi="Times New Roman" w:cs="Times New Roman"/>
                <w:bCs/>
                <w:color w:val="1B1C1D"/>
                <w:sz w:val="24"/>
                <w:szCs w:val="24"/>
              </w:rPr>
              <w:t>Низька/Середня/ Висока</w:t>
            </w:r>
          </w:p>
        </w:tc>
        <w:tc>
          <w:tcPr>
            <w:tcW w:w="3119" w:type="dxa"/>
          </w:tcPr>
          <w:p w14:paraId="62B2D82A" w14:textId="4CB0FBCD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можлив</w:t>
            </w:r>
            <w:r w:rsidR="00A20893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ст</w:t>
            </w:r>
            <w:r w:rsidR="00A20893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ь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</w:t>
            </w:r>
            <w:proofErr w:type="spellStart"/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релокації</w:t>
            </w:r>
            <w:proofErr w:type="spellEnd"/>
            <w:r w:rsidR="00A20893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господарства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та визначення відповідної послідовності дій</w:t>
            </w:r>
          </w:p>
        </w:tc>
        <w:tc>
          <w:tcPr>
            <w:tcW w:w="1559" w:type="dxa"/>
          </w:tcPr>
          <w:p w14:paraId="67201008" w14:textId="77777777" w:rsidR="001E2B9B" w:rsidRPr="002918C7" w:rsidRDefault="001E2B9B" w:rsidP="004B2CE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contextualSpacing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</w:p>
        </w:tc>
      </w:tr>
    </w:tbl>
    <w:p w14:paraId="460366A8" w14:textId="77777777" w:rsidR="00093929" w:rsidRPr="002918C7" w:rsidRDefault="00093929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0B8624C2" w14:textId="6A162A12" w:rsidR="00093929" w:rsidRPr="002918C7" w:rsidRDefault="00CD6E07" w:rsidP="00905409">
      <w:pPr>
        <w:pStyle w:val="4"/>
        <w:spacing w:before="0" w:after="0" w:line="276" w:lineRule="auto"/>
        <w:contextualSpacing/>
        <w:jc w:val="both"/>
        <w:rPr>
          <w:rFonts w:ascii="Times New Roman" w:eastAsia="Google Sans Text" w:hAnsi="Times New Roman" w:cs="Times New Roman"/>
          <w:color w:val="1B1C1D"/>
          <w:sz w:val="28"/>
          <w:szCs w:val="28"/>
        </w:rPr>
      </w:pP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6.</w:t>
      </w:r>
      <w:r w:rsidR="004F59F8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"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З</w:t>
      </w:r>
      <w:r w:rsidR="004F59F8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елений" вплив</w:t>
      </w: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на </w:t>
      </w:r>
      <w:r w:rsidR="009F65AA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довкілля</w:t>
      </w:r>
      <w:r w:rsidR="001F5BF0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. Для цього пропонуємо ознайомитись із </w:t>
      </w:r>
      <w:r w:rsidR="00AB3183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вкладенням</w:t>
      </w:r>
      <w:r w:rsidR="001F5BF0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</w:t>
      </w:r>
      <w:r w:rsidR="00E12591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оцінки впливу </w:t>
      </w:r>
      <w:r w:rsidR="001F5BF0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відповідно до обраних </w:t>
      </w:r>
      <w:r w:rsidR="001F5BF0" w:rsidRPr="00905409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вами технологій </w:t>
      </w:r>
      <w:r w:rsidR="00AB3183" w:rsidRPr="00905409">
        <w:rPr>
          <w:rFonts w:ascii="Times New Roman" w:eastAsia="Google Sans Text" w:hAnsi="Times New Roman" w:cs="Times New Roman"/>
          <w:color w:val="1B1C1D"/>
          <w:sz w:val="28"/>
          <w:szCs w:val="28"/>
        </w:rPr>
        <w:t>(</w:t>
      </w:r>
      <w:r w:rsidR="001F5BF0" w:rsidRPr="00905409">
        <w:rPr>
          <w:rFonts w:ascii="Times New Roman" w:eastAsia="Google Sans Text" w:hAnsi="Times New Roman" w:cs="Times New Roman"/>
          <w:color w:val="1B1C1D"/>
          <w:sz w:val="28"/>
          <w:szCs w:val="28"/>
        </w:rPr>
        <w:t>практик</w:t>
      </w:r>
      <w:r w:rsidR="00AB3183" w:rsidRPr="00905409">
        <w:rPr>
          <w:rFonts w:ascii="Times New Roman" w:eastAsia="Google Sans Text" w:hAnsi="Times New Roman" w:cs="Times New Roman"/>
          <w:color w:val="1B1C1D"/>
          <w:sz w:val="28"/>
          <w:szCs w:val="28"/>
        </w:rPr>
        <w:t>) в рамках реалізації інвестиційного проєкту</w:t>
      </w:r>
      <w:r w:rsidR="00D8193A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:</w:t>
      </w:r>
    </w:p>
    <w:p w14:paraId="343CE544" w14:textId="77777777" w:rsidR="00093929" w:rsidRPr="002918C7" w:rsidRDefault="00093929" w:rsidP="009054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1F3443C9" w14:textId="76EF29EF" w:rsidR="00093929" w:rsidRPr="002918C7" w:rsidRDefault="00E3475F" w:rsidP="009054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Опишіть п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отенційний </w:t>
      </w:r>
      <w:r w:rsidR="004F59F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позитивний вплив проєкту на 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екологію,</w:t>
      </w:r>
      <w:r w:rsidR="009F65A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клімат, 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соціальну </w:t>
      </w:r>
      <w:r w:rsidR="001B5418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складову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в </w:t>
      </w:r>
      <w:r w:rsidR="001B5418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громаді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(напр. зменшення навантаження на </w:t>
      </w:r>
      <w:proofErr w:type="spellStart"/>
      <w:r w:rsidR="00905409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г</w:t>
      </w:r>
      <w:r w:rsidR="0090540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р</w:t>
      </w:r>
      <w:r w:rsidR="00905409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у</w:t>
      </w:r>
      <w:r w:rsidR="00905409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нт</w:t>
      </w:r>
      <w:proofErr w:type="spellEnd"/>
      <w:r w:rsidR="009F65A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, 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водні</w:t>
      </w:r>
      <w:r w:rsidR="001B5418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та/або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енергетичні ресурси, </w:t>
      </w:r>
      <w:r w:rsidR="009F65A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скорочення </w:t>
      </w:r>
      <w:r w:rsidR="0024077B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викидів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СО</w:t>
      </w:r>
      <w:r w:rsidR="009F65A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  <w:vertAlign w:val="superscript"/>
        </w:rPr>
        <w:t>2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, підвищення </w:t>
      </w:r>
      <w:r w:rsidR="001B5418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рівня 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зайнятості, </w:t>
      </w:r>
      <w:r w:rsidR="009F65A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у т. ч. ВПО та ветеранів, </w:t>
      </w:r>
      <w:proofErr w:type="spellStart"/>
      <w:r w:rsidR="001B5418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створенн</w:t>
      </w:r>
      <w:proofErr w:type="spellEnd"/>
      <w:r w:rsidR="001B5418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інклюзивного 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доступу</w:t>
      </w:r>
      <w:r w:rsidR="009F65AA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до робочих місць і вирощеної продукції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,</w:t>
      </w:r>
      <w:r w:rsidR="00740FC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охорона 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біорізноманіття,</w:t>
      </w:r>
      <w:r w:rsidR="00740FC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покращення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гендерної </w:t>
      </w:r>
      <w:r w:rsidR="001B5418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рівності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</w:t>
      </w:r>
      <w:r w:rsidR="002804F2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.</w:t>
      </w:r>
    </w:p>
    <w:p w14:paraId="44BD15E2" w14:textId="77777777" w:rsidR="005D1ED8" w:rsidRPr="002918C7" w:rsidRDefault="005D1ED8" w:rsidP="009054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</w:p>
    <w:p w14:paraId="331946F1" w14:textId="26F7C038" w:rsidR="00093929" w:rsidRPr="002918C7" w:rsidRDefault="004F59F8" w:rsidP="009054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Наприклад: " проєкт матиме екологічний ефект. </w:t>
      </w:r>
      <w:r w:rsidR="00CD6E07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О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чікує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ться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щорічн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а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економ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ія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близько 12 000 кубічних метрів води, що є критично важливим для р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айо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ну. Перехід на сонячну енергію для поливу дозволить скоротити викиди CO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  <w:vertAlign w:val="subscript"/>
        </w:rPr>
        <w:t>2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приблизно на 4 тонни на рік.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Буде зменшено навантаження на енергосистему на 3000 кВт-год на рік. Буде залучено </w:t>
      </w:r>
      <w:r w:rsidR="00740FC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до виробничої діяльності </w:t>
      </w:r>
      <w:r w:rsidR="005D1ED8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жінок, ВПО. Інше</w:t>
      </w:r>
      <w:r w:rsidR="0061596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.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"</w:t>
      </w:r>
    </w:p>
    <w:p w14:paraId="3B76BC6A" w14:textId="576D9E79" w:rsidR="0061596C" w:rsidRPr="002918C7" w:rsidRDefault="0061596C" w:rsidP="0090540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Додатково позитивний вплив на зазначені сфери чинить </w:t>
      </w:r>
      <w:r w:rsidR="00740FC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стала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практика </w:t>
      </w:r>
      <w:r w:rsidR="00740FC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господарювання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. Зокрема: на підприємстві використовують інші кліматичні і «зелені» практики, працює 10 жінок, 2 ВПО. Підприємство відповідає за стан об’єкту на території району </w:t>
      </w:r>
      <w:r w:rsidR="00740FC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та </w:t>
      </w:r>
      <w:proofErr w:type="spellStart"/>
      <w:r w:rsidR="00740FC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співфінансує</w:t>
      </w:r>
      <w:proofErr w:type="spellEnd"/>
      <w:r w:rsidR="00740FCC"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 xml:space="preserve"> розвиток соціальної інфраструктури району </w:t>
      </w:r>
      <w:r w:rsidRPr="002918C7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тощо.»</w:t>
      </w:r>
    </w:p>
    <w:p w14:paraId="58B4A427" w14:textId="250A55D2" w:rsidR="003F3C30" w:rsidRPr="002918C7" w:rsidRDefault="003F3C30" w:rsidP="00F76BA4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2C30E2D9" w14:textId="5CE422E4" w:rsidR="003B7A2A" w:rsidRPr="002918C7" w:rsidRDefault="005D1ED8" w:rsidP="003F3C30">
      <w:pPr>
        <w:pStyle w:val="4"/>
        <w:spacing w:before="0" w:after="0" w:line="276" w:lineRule="auto"/>
        <w:contextualSpacing/>
        <w:rPr>
          <w:rFonts w:ascii="Times New Roman" w:eastAsia="Google Sans Text" w:hAnsi="Times New Roman" w:cs="Times New Roman"/>
          <w:b w:val="0"/>
          <w:color w:val="1B1C1D"/>
          <w:sz w:val="28"/>
          <w:szCs w:val="28"/>
        </w:rPr>
      </w:pPr>
      <w:r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7.</w:t>
      </w:r>
      <w:r w:rsidR="003F3C30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</w:t>
      </w:r>
      <w:r w:rsidR="003B7A2A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 xml:space="preserve"> </w:t>
      </w:r>
      <w:r w:rsidR="000220ED" w:rsidRPr="002918C7">
        <w:rPr>
          <w:rFonts w:ascii="Times New Roman" w:eastAsia="Google Sans Text" w:hAnsi="Times New Roman" w:cs="Times New Roman"/>
          <w:color w:val="1B1C1D"/>
          <w:sz w:val="28"/>
          <w:szCs w:val="28"/>
        </w:rPr>
        <w:t>Фінансове р</w:t>
      </w:r>
      <w:r w:rsidR="003B7A2A" w:rsidRPr="002918C7">
        <w:rPr>
          <w:rFonts w:ascii="Times New Roman" w:eastAsia="Google Sans Text" w:hAnsi="Times New Roman" w:cs="Times New Roman"/>
          <w:bCs/>
          <w:color w:val="1B1C1D"/>
          <w:sz w:val="28"/>
          <w:szCs w:val="28"/>
        </w:rPr>
        <w:t>езюме</w:t>
      </w:r>
      <w:r w:rsidR="00615383" w:rsidRPr="002918C7">
        <w:rPr>
          <w:rFonts w:ascii="Times New Roman" w:eastAsia="Google Sans Text" w:hAnsi="Times New Roman" w:cs="Times New Roman"/>
          <w:bCs/>
          <w:color w:val="1B1C1D"/>
          <w:sz w:val="28"/>
          <w:szCs w:val="28"/>
        </w:rPr>
        <w:t xml:space="preserve"> бізнес-про</w:t>
      </w:r>
      <w:r w:rsidR="00915EFC" w:rsidRPr="002918C7">
        <w:rPr>
          <w:rFonts w:ascii="Times New Roman" w:eastAsia="Google Sans Text" w:hAnsi="Times New Roman" w:cs="Times New Roman"/>
          <w:bCs/>
          <w:color w:val="1B1C1D"/>
          <w:sz w:val="28"/>
          <w:szCs w:val="28"/>
        </w:rPr>
        <w:t>є</w:t>
      </w:r>
      <w:r w:rsidR="00615383" w:rsidRPr="002918C7">
        <w:rPr>
          <w:rFonts w:ascii="Times New Roman" w:eastAsia="Google Sans Text" w:hAnsi="Times New Roman" w:cs="Times New Roman"/>
          <w:bCs/>
          <w:color w:val="1B1C1D"/>
          <w:sz w:val="28"/>
          <w:szCs w:val="28"/>
        </w:rPr>
        <w:t>кту</w:t>
      </w:r>
      <w:r w:rsidR="003B7A2A" w:rsidRPr="002918C7">
        <w:rPr>
          <w:rFonts w:ascii="Times New Roman" w:eastAsia="Google Sans Text" w:hAnsi="Times New Roman" w:cs="Times New Roman"/>
          <w:bCs/>
          <w:color w:val="1B1C1D"/>
          <w:sz w:val="28"/>
          <w:szCs w:val="28"/>
        </w:rPr>
        <w:t>:</w:t>
      </w:r>
    </w:p>
    <w:p w14:paraId="08D682D2" w14:textId="02725C82" w:rsidR="00AE1241" w:rsidRPr="002918C7" w:rsidRDefault="00AE1241" w:rsidP="00AE1241">
      <w:pPr>
        <w:pStyle w:val="ac"/>
        <w:numPr>
          <w:ilvl w:val="1"/>
          <w:numId w:val="4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hAnsi="Times New Roman" w:cs="Times New Roman"/>
          <w:b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i/>
          <w:iCs/>
          <w:color w:val="1B1C1D"/>
          <w:sz w:val="24"/>
          <w:szCs w:val="24"/>
        </w:rPr>
        <w:t>Витрати на обслуговування кредиту</w:t>
      </w:r>
      <w:r w:rsidR="007702F4">
        <w:rPr>
          <w:rFonts w:ascii="Times New Roman" w:eastAsia="Google Sans Text" w:hAnsi="Times New Roman" w:cs="Times New Roman"/>
          <w:b/>
          <w:i/>
          <w:iCs/>
          <w:color w:val="1B1C1D"/>
          <w:sz w:val="24"/>
          <w:szCs w:val="24"/>
        </w:rPr>
        <w:t xml:space="preserve"> (рік)</w:t>
      </w:r>
    </w:p>
    <w:p w14:paraId="0A9F1B68" w14:textId="77777777" w:rsidR="00AE1241" w:rsidRPr="002918C7" w:rsidRDefault="00AE1241" w:rsidP="00AE1241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tbl>
      <w:tblPr>
        <w:tblStyle w:val="TableNormal1"/>
        <w:tblW w:w="9356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421"/>
        <w:gridCol w:w="1824"/>
        <w:gridCol w:w="4111"/>
      </w:tblGrid>
      <w:tr w:rsidR="00AE1241" w:rsidRPr="002918C7" w14:paraId="05170C86" w14:textId="77777777" w:rsidTr="002804F2">
        <w:trPr>
          <w:trHeight w:val="604"/>
        </w:trPr>
        <w:tc>
          <w:tcPr>
            <w:tcW w:w="3421" w:type="dxa"/>
            <w:vAlign w:val="center"/>
          </w:tcPr>
          <w:p w14:paraId="54236BB4" w14:textId="65E9FD76" w:rsidR="00AE1241" w:rsidRPr="002918C7" w:rsidRDefault="00AE1241" w:rsidP="002804F2">
            <w:pPr>
              <w:pStyle w:val="TableParagraph"/>
              <w:ind w:left="10" w:right="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z w:val="24"/>
              </w:rPr>
              <w:t>Стаття</w:t>
            </w:r>
            <w:r w:rsidRPr="002918C7">
              <w:rPr>
                <w:rFonts w:ascii="Times New Roman" w:hAnsi="Times New Roman" w:cs="Times New Roman"/>
                <w:b/>
                <w:spacing w:val="-3"/>
                <w:sz w:val="24"/>
              </w:rPr>
              <w:t xml:space="preserve"> </w:t>
            </w: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витрат</w:t>
            </w:r>
          </w:p>
        </w:tc>
        <w:tc>
          <w:tcPr>
            <w:tcW w:w="1824" w:type="dxa"/>
            <w:vAlign w:val="center"/>
          </w:tcPr>
          <w:p w14:paraId="6D8D8904" w14:textId="77777777" w:rsidR="00AE1241" w:rsidRPr="002918C7" w:rsidRDefault="00AE1241" w:rsidP="002804F2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z w:val="24"/>
              </w:rPr>
              <w:t>Сума</w:t>
            </w:r>
            <w:r w:rsidRPr="002918C7">
              <w:rPr>
                <w:rFonts w:ascii="Times New Roman" w:hAnsi="Times New Roman" w:cs="Times New Roman"/>
                <w:b/>
                <w:spacing w:val="-5"/>
                <w:sz w:val="24"/>
              </w:rPr>
              <w:t xml:space="preserve"> </w:t>
            </w: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(грн)</w:t>
            </w:r>
          </w:p>
        </w:tc>
        <w:tc>
          <w:tcPr>
            <w:tcW w:w="4111" w:type="dxa"/>
            <w:vAlign w:val="center"/>
          </w:tcPr>
          <w:p w14:paraId="2AD33EA5" w14:textId="302A343E" w:rsidR="00AE1241" w:rsidRPr="002918C7" w:rsidRDefault="00AE1241" w:rsidP="002804F2">
            <w:pPr>
              <w:pStyle w:val="TableParagraph"/>
              <w:ind w:left="123"/>
              <w:jc w:val="center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Коментар (за потреби - обґрунтування даної позиції)</w:t>
            </w:r>
          </w:p>
        </w:tc>
      </w:tr>
      <w:tr w:rsidR="00110B1F" w:rsidRPr="002918C7" w14:paraId="475B137A" w14:textId="77777777" w:rsidTr="00110B1F">
        <w:trPr>
          <w:trHeight w:val="466"/>
        </w:trPr>
        <w:tc>
          <w:tcPr>
            <w:tcW w:w="3421" w:type="dxa"/>
            <w:vAlign w:val="center"/>
          </w:tcPr>
          <w:p w14:paraId="20F9E250" w14:textId="547F5EAF" w:rsidR="00110B1F" w:rsidRPr="00110B1F" w:rsidRDefault="00110B1F" w:rsidP="00110B1F">
            <w:pPr>
              <w:pStyle w:val="TableParagraph"/>
              <w:ind w:left="10" w:right="3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 w:rsidRPr="00110B1F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Сума кредиту</w:t>
            </w:r>
          </w:p>
        </w:tc>
        <w:tc>
          <w:tcPr>
            <w:tcW w:w="1824" w:type="dxa"/>
            <w:vAlign w:val="center"/>
          </w:tcPr>
          <w:p w14:paraId="2D6BCBBD" w14:textId="32485993" w:rsidR="00110B1F" w:rsidRPr="00110B1F" w:rsidRDefault="00110B1F" w:rsidP="002804F2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bCs/>
                <w:sz w:val="24"/>
                <w:lang w:val="en-US"/>
              </w:rPr>
            </w:pPr>
            <w:r w:rsidRPr="00110B1F">
              <w:rPr>
                <w:rFonts w:ascii="Times New Roman" w:hAnsi="Times New Roman" w:cs="Times New Roman"/>
                <w:bCs/>
                <w:sz w:val="24"/>
              </w:rPr>
              <w:t xml:space="preserve">Табл.3.3 </w:t>
            </w:r>
            <w:proofErr w:type="spellStart"/>
            <w:r w:rsidRPr="00110B1F">
              <w:rPr>
                <w:rFonts w:ascii="Times New Roman" w:hAnsi="Times New Roman" w:cs="Times New Roman"/>
                <w:bCs/>
                <w:sz w:val="24"/>
              </w:rPr>
              <w:t>пок</w:t>
            </w:r>
            <w:proofErr w:type="spellEnd"/>
            <w:r w:rsidRPr="00110B1F">
              <w:rPr>
                <w:rFonts w:ascii="Times New Roman" w:hAnsi="Times New Roman" w:cs="Times New Roman"/>
                <w:bCs/>
                <w:sz w:val="24"/>
              </w:rPr>
              <w:t>.</w:t>
            </w:r>
            <w:r w:rsidRPr="00110B1F">
              <w:rPr>
                <w:rFonts w:ascii="Times New Roman" w:hAnsi="Times New Roman" w:cs="Times New Roman"/>
                <w:bCs/>
                <w:sz w:val="24"/>
                <w:lang w:val="en-US"/>
              </w:rPr>
              <w:t>Z</w:t>
            </w:r>
          </w:p>
        </w:tc>
        <w:tc>
          <w:tcPr>
            <w:tcW w:w="4111" w:type="dxa"/>
            <w:vAlign w:val="center"/>
          </w:tcPr>
          <w:p w14:paraId="1B73DFBD" w14:textId="77777777" w:rsidR="00110B1F" w:rsidRPr="002918C7" w:rsidRDefault="00110B1F" w:rsidP="002804F2">
            <w:pPr>
              <w:pStyle w:val="TableParagraph"/>
              <w:ind w:left="123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</w:tc>
      </w:tr>
      <w:tr w:rsidR="00110B1F" w:rsidRPr="002918C7" w14:paraId="662C90B4" w14:textId="77777777" w:rsidTr="002804F2">
        <w:trPr>
          <w:trHeight w:val="604"/>
        </w:trPr>
        <w:tc>
          <w:tcPr>
            <w:tcW w:w="3421" w:type="dxa"/>
            <w:vAlign w:val="center"/>
          </w:tcPr>
          <w:p w14:paraId="240094A5" w14:textId="1E0D49B0" w:rsidR="00110B1F" w:rsidRPr="00110B1F" w:rsidRDefault="00110B1F" w:rsidP="00110B1F">
            <w:pPr>
              <w:pStyle w:val="TableParagraph"/>
              <w:ind w:left="10" w:right="3"/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</w:pPr>
            <w:r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Строк кредиту</w:t>
            </w:r>
          </w:p>
        </w:tc>
        <w:tc>
          <w:tcPr>
            <w:tcW w:w="1824" w:type="dxa"/>
            <w:vAlign w:val="center"/>
          </w:tcPr>
          <w:p w14:paraId="45533C82" w14:textId="593BF5FF" w:rsidR="00110B1F" w:rsidRPr="00110B1F" w:rsidRDefault="00110B1F" w:rsidP="002804F2">
            <w:pPr>
              <w:pStyle w:val="TableParagraph"/>
              <w:ind w:left="231"/>
              <w:jc w:val="center"/>
              <w:rPr>
                <w:rFonts w:ascii="Times New Roman" w:hAnsi="Times New Roman" w:cs="Times New Roman"/>
                <w:bCs/>
                <w:sz w:val="24"/>
              </w:rPr>
            </w:pPr>
            <w:r w:rsidRPr="00110B1F">
              <w:rPr>
                <w:rFonts w:ascii="Times New Roman" w:hAnsi="Times New Roman" w:cs="Times New Roman"/>
                <w:bCs/>
                <w:sz w:val="24"/>
              </w:rPr>
              <w:t>міс</w:t>
            </w:r>
          </w:p>
        </w:tc>
        <w:tc>
          <w:tcPr>
            <w:tcW w:w="4111" w:type="dxa"/>
            <w:vAlign w:val="center"/>
          </w:tcPr>
          <w:p w14:paraId="25451468" w14:textId="77777777" w:rsidR="00110B1F" w:rsidRPr="002918C7" w:rsidRDefault="00110B1F" w:rsidP="002804F2">
            <w:pPr>
              <w:pStyle w:val="TableParagraph"/>
              <w:ind w:left="123"/>
              <w:jc w:val="center"/>
              <w:rPr>
                <w:rFonts w:ascii="Times New Roman" w:hAnsi="Times New Roman" w:cs="Times New Roman"/>
                <w:b/>
                <w:spacing w:val="-2"/>
                <w:sz w:val="24"/>
              </w:rPr>
            </w:pPr>
          </w:p>
        </w:tc>
      </w:tr>
      <w:tr w:rsidR="00AE1241" w:rsidRPr="002918C7" w14:paraId="5B5AEAAA" w14:textId="77777777" w:rsidTr="00E70F40">
        <w:trPr>
          <w:trHeight w:val="556"/>
        </w:trPr>
        <w:tc>
          <w:tcPr>
            <w:tcW w:w="3421" w:type="dxa"/>
          </w:tcPr>
          <w:p w14:paraId="60481638" w14:textId="048A2D56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Погашення тіла кредиту</w:t>
            </w:r>
            <w:r w:rsidR="002804F2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 (рівними частинами)</w:t>
            </w:r>
          </w:p>
        </w:tc>
        <w:tc>
          <w:tcPr>
            <w:tcW w:w="1824" w:type="dxa"/>
          </w:tcPr>
          <w:p w14:paraId="48893C42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14:paraId="53D9889E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759FD8FD" w14:textId="77777777" w:rsidTr="002804F2">
        <w:trPr>
          <w:trHeight w:val="280"/>
        </w:trPr>
        <w:tc>
          <w:tcPr>
            <w:tcW w:w="3421" w:type="dxa"/>
          </w:tcPr>
          <w:p w14:paraId="49E970B8" w14:textId="4F1D73BC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Проценти за кредитом</w:t>
            </w:r>
            <w:r w:rsidR="00110B1F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, (9% за Програмою 5-7-9)</w:t>
            </w:r>
          </w:p>
        </w:tc>
        <w:tc>
          <w:tcPr>
            <w:tcW w:w="1824" w:type="dxa"/>
          </w:tcPr>
          <w:p w14:paraId="1B963171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14:paraId="6BF3736C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5207FA6A" w14:textId="77777777" w:rsidTr="00E70F40">
        <w:trPr>
          <w:trHeight w:val="557"/>
        </w:trPr>
        <w:tc>
          <w:tcPr>
            <w:tcW w:w="3421" w:type="dxa"/>
          </w:tcPr>
          <w:p w14:paraId="10544B56" w14:textId="541604A4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Страхові платежі (</w:t>
            </w:r>
            <w:r w:rsidR="00E00149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 xml:space="preserve">5% від обладнання, </w:t>
            </w: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за наявності)</w:t>
            </w:r>
          </w:p>
        </w:tc>
        <w:tc>
          <w:tcPr>
            <w:tcW w:w="1824" w:type="dxa"/>
          </w:tcPr>
          <w:p w14:paraId="0CDAEB9A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14:paraId="458D1FC1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471A9451" w14:textId="77777777" w:rsidTr="002804F2">
        <w:trPr>
          <w:trHeight w:val="265"/>
        </w:trPr>
        <w:tc>
          <w:tcPr>
            <w:tcW w:w="3421" w:type="dxa"/>
          </w:tcPr>
          <w:p w14:paraId="171EA368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  <w:r w:rsidRPr="002918C7">
              <w:rPr>
                <w:rFonts w:ascii="Times New Roman" w:eastAsia="Google Sans Text" w:hAnsi="Times New Roman" w:cs="Times New Roman"/>
                <w:i/>
                <w:color w:val="1B1C1D"/>
                <w:sz w:val="24"/>
                <w:szCs w:val="24"/>
              </w:rPr>
              <w:t>Інше</w:t>
            </w:r>
          </w:p>
        </w:tc>
        <w:tc>
          <w:tcPr>
            <w:tcW w:w="1824" w:type="dxa"/>
          </w:tcPr>
          <w:p w14:paraId="0D6F79AB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4111" w:type="dxa"/>
          </w:tcPr>
          <w:p w14:paraId="089B4108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  <w:tr w:rsidR="00AE1241" w:rsidRPr="002918C7" w14:paraId="7F142118" w14:textId="77777777" w:rsidTr="002804F2">
        <w:trPr>
          <w:trHeight w:val="268"/>
        </w:trPr>
        <w:tc>
          <w:tcPr>
            <w:tcW w:w="3421" w:type="dxa"/>
            <w:shd w:val="clear" w:color="auto" w:fill="EAF1DD" w:themeFill="accent3" w:themeFillTint="33"/>
          </w:tcPr>
          <w:p w14:paraId="61B8BB0B" w14:textId="77777777" w:rsidR="00AE1241" w:rsidRPr="002918C7" w:rsidRDefault="00AE1241" w:rsidP="00A91367">
            <w:pPr>
              <w:pStyle w:val="TableParagraph"/>
              <w:ind w:right="36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2"/>
                <w:sz w:val="24"/>
              </w:rPr>
              <w:t>Разом:</w:t>
            </w:r>
          </w:p>
        </w:tc>
        <w:tc>
          <w:tcPr>
            <w:tcW w:w="1824" w:type="dxa"/>
            <w:shd w:val="clear" w:color="auto" w:fill="EAF1DD" w:themeFill="accent3" w:themeFillTint="33"/>
          </w:tcPr>
          <w:p w14:paraId="06EC8A1D" w14:textId="77777777" w:rsidR="00AE1241" w:rsidRPr="002918C7" w:rsidRDefault="00AE1241" w:rsidP="00A91367">
            <w:pPr>
              <w:pStyle w:val="TableParagraph"/>
              <w:ind w:right="131"/>
              <w:jc w:val="right"/>
              <w:rPr>
                <w:rFonts w:ascii="Times New Roman" w:hAnsi="Times New Roman" w:cs="Times New Roman"/>
                <w:b/>
                <w:sz w:val="24"/>
              </w:rPr>
            </w:pPr>
            <w:r w:rsidRPr="002918C7">
              <w:rPr>
                <w:rFonts w:ascii="Times New Roman" w:hAnsi="Times New Roman" w:cs="Times New Roman"/>
                <w:b/>
                <w:spacing w:val="-10"/>
                <w:sz w:val="24"/>
              </w:rPr>
              <w:t>0</w:t>
            </w:r>
          </w:p>
        </w:tc>
        <w:tc>
          <w:tcPr>
            <w:tcW w:w="4111" w:type="dxa"/>
            <w:shd w:val="clear" w:color="auto" w:fill="EAF1DD" w:themeFill="accent3" w:themeFillTint="33"/>
          </w:tcPr>
          <w:p w14:paraId="3B7B2A57" w14:textId="77777777" w:rsidR="00AE1241" w:rsidRPr="002918C7" w:rsidRDefault="00AE1241" w:rsidP="00A91367">
            <w:pPr>
              <w:pStyle w:val="TableParagraph"/>
              <w:rPr>
                <w:rFonts w:ascii="Times New Roman" w:hAnsi="Times New Roman" w:cs="Times New Roman"/>
                <w:sz w:val="24"/>
              </w:rPr>
            </w:pPr>
          </w:p>
        </w:tc>
      </w:tr>
    </w:tbl>
    <w:p w14:paraId="18CA6B8B" w14:textId="77777777" w:rsidR="00DE79D7" w:rsidRPr="002918C7" w:rsidRDefault="00DE79D7" w:rsidP="00DE79D7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308B9368" w14:textId="77777777" w:rsidR="009E0D6D" w:rsidRPr="002918C7" w:rsidRDefault="009E0D6D" w:rsidP="009E0D6D">
      <w:pPr>
        <w:pStyle w:val="ac"/>
        <w:numPr>
          <w:ilvl w:val="0"/>
          <w:numId w:val="4"/>
        </w:numPr>
        <w:jc w:val="both"/>
        <w:rPr>
          <w:rFonts w:ascii="Times New Roman" w:hAnsi="Times New Roman" w:cs="Times New Roman"/>
          <w:b/>
          <w:bCs/>
          <w:color w:val="000000" w:themeColor="text1"/>
        </w:rPr>
      </w:pPr>
      <w:r w:rsidRPr="002918C7">
        <w:rPr>
          <w:rFonts w:ascii="Times New Roman" w:hAnsi="Times New Roman" w:cs="Times New Roman"/>
          <w:b/>
          <w:bCs/>
          <w:color w:val="000000" w:themeColor="text1"/>
        </w:rPr>
        <w:t>Таблиця 8.1. Фінансова модель та рух грошових коштів на 5 років</w:t>
      </w:r>
    </w:p>
    <w:tbl>
      <w:tblPr>
        <w:tblStyle w:val="ab"/>
        <w:tblW w:w="9351" w:type="dxa"/>
        <w:tblLook w:val="04A0" w:firstRow="1" w:lastRow="0" w:firstColumn="1" w:lastColumn="0" w:noHBand="0" w:noVBand="1"/>
      </w:tblPr>
      <w:tblGrid>
        <w:gridCol w:w="516"/>
        <w:gridCol w:w="2740"/>
        <w:gridCol w:w="2551"/>
        <w:gridCol w:w="1134"/>
        <w:gridCol w:w="2410"/>
      </w:tblGrid>
      <w:tr w:rsidR="00E00149" w:rsidRPr="002918C7" w14:paraId="0AC06326" w14:textId="77777777" w:rsidTr="00E00149">
        <w:tc>
          <w:tcPr>
            <w:tcW w:w="516" w:type="dxa"/>
            <w:hideMark/>
          </w:tcPr>
          <w:p w14:paraId="75A2C16A" w14:textId="77777777" w:rsidR="00E00149" w:rsidRPr="002918C7" w:rsidRDefault="00E00149" w:rsidP="00603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Hlk214959296"/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2740" w:type="dxa"/>
            <w:hideMark/>
          </w:tcPr>
          <w:p w14:paraId="7FE2E807" w14:textId="77777777" w:rsidR="00E00149" w:rsidRPr="002918C7" w:rsidRDefault="00E00149" w:rsidP="00603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Стаття (Показник)</w:t>
            </w:r>
          </w:p>
        </w:tc>
        <w:tc>
          <w:tcPr>
            <w:tcW w:w="2551" w:type="dxa"/>
          </w:tcPr>
          <w:p w14:paraId="3EEC63BB" w14:textId="77777777" w:rsidR="00E00149" w:rsidRPr="002918C7" w:rsidRDefault="00E00149" w:rsidP="00603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Джерело даних</w:t>
            </w:r>
          </w:p>
        </w:tc>
        <w:tc>
          <w:tcPr>
            <w:tcW w:w="1134" w:type="dxa"/>
            <w:hideMark/>
          </w:tcPr>
          <w:p w14:paraId="0DBADB46" w14:textId="77777777" w:rsidR="00E00149" w:rsidRPr="002918C7" w:rsidRDefault="00E00149" w:rsidP="00603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Факт*</w:t>
            </w:r>
          </w:p>
        </w:tc>
        <w:tc>
          <w:tcPr>
            <w:tcW w:w="2410" w:type="dxa"/>
            <w:hideMark/>
          </w:tcPr>
          <w:p w14:paraId="65A87964" w14:textId="32B13FCC" w:rsidR="00E00149" w:rsidRPr="00E00149" w:rsidRDefault="00E00149" w:rsidP="00603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n</w:t>
            </w:r>
            <w:r w:rsidRPr="00E0014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 табл.4.2</w:t>
            </w:r>
          </w:p>
          <w:p w14:paraId="547AB3D7" w14:textId="3945B66C" w:rsidR="00E00149" w:rsidRPr="002918C7" w:rsidRDefault="00E00149" w:rsidP="006039EC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eastAsia="Google Sans Text" w:hAnsi="Times New Roman" w:cs="Times New Roman"/>
                <w:bCs/>
                <w:i/>
                <w:iCs/>
                <w:color w:val="1B1C1D"/>
                <w:sz w:val="24"/>
                <w:szCs w:val="24"/>
              </w:rPr>
              <w:t xml:space="preserve">(на </w:t>
            </w:r>
            <w:r>
              <w:rPr>
                <w:rFonts w:ascii="Times New Roman" w:eastAsia="Google Sans Text" w:hAnsi="Times New Roman" w:cs="Times New Roman"/>
                <w:bCs/>
                <w:i/>
                <w:iCs/>
                <w:color w:val="1B1C1D"/>
                <w:sz w:val="24"/>
                <w:szCs w:val="24"/>
                <w:lang w:val="en-US"/>
              </w:rPr>
              <w:t>n</w:t>
            </w:r>
            <w:r w:rsidRPr="00E00149">
              <w:rPr>
                <w:rFonts w:ascii="Times New Roman" w:eastAsia="Google Sans Text" w:hAnsi="Times New Roman" w:cs="Times New Roman"/>
                <w:bCs/>
                <w:i/>
                <w:iCs/>
                <w:color w:val="1B1C1D"/>
                <w:sz w:val="24"/>
                <w:szCs w:val="24"/>
              </w:rPr>
              <w:t xml:space="preserve"> </w:t>
            </w:r>
            <w:r w:rsidRPr="002918C7">
              <w:rPr>
                <w:rFonts w:ascii="Times New Roman" w:eastAsia="Google Sans Text" w:hAnsi="Times New Roman" w:cs="Times New Roman"/>
                <w:bCs/>
                <w:i/>
                <w:iCs/>
                <w:color w:val="1B1C1D"/>
                <w:sz w:val="24"/>
                <w:szCs w:val="24"/>
              </w:rPr>
              <w:t>рік після початку реалізації проєкту)</w:t>
            </w:r>
          </w:p>
        </w:tc>
      </w:tr>
      <w:tr w:rsidR="00E00149" w:rsidRPr="002918C7" w14:paraId="7DACA992" w14:textId="77777777" w:rsidTr="00E00149">
        <w:tc>
          <w:tcPr>
            <w:tcW w:w="516" w:type="dxa"/>
            <w:hideMark/>
          </w:tcPr>
          <w:p w14:paraId="11A86979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40" w:type="dxa"/>
            <w:hideMark/>
          </w:tcPr>
          <w:p w14:paraId="04E2FC92" w14:textId="1E1D0F84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Валовий дохід</w:t>
            </w:r>
          </w:p>
        </w:tc>
        <w:tc>
          <w:tcPr>
            <w:tcW w:w="2551" w:type="dxa"/>
          </w:tcPr>
          <w:p w14:paraId="13003250" w14:textId="15685D19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Табл. 4.2 (Сума "Разом")</w:t>
            </w:r>
          </w:p>
        </w:tc>
        <w:tc>
          <w:tcPr>
            <w:tcW w:w="1134" w:type="dxa"/>
            <w:hideMark/>
          </w:tcPr>
          <w:p w14:paraId="0996EAEA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7DBEC58B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49" w:rsidRPr="002918C7" w14:paraId="08DF0BB4" w14:textId="77777777" w:rsidTr="00E00149">
        <w:tc>
          <w:tcPr>
            <w:tcW w:w="516" w:type="dxa"/>
            <w:hideMark/>
          </w:tcPr>
          <w:p w14:paraId="63F2341B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40" w:type="dxa"/>
            <w:hideMark/>
          </w:tcPr>
          <w:p w14:paraId="5DC5E991" w14:textId="1F7F302D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Собівартість (прямі виробничі витрати)</w:t>
            </w:r>
          </w:p>
        </w:tc>
        <w:tc>
          <w:tcPr>
            <w:tcW w:w="2551" w:type="dxa"/>
          </w:tcPr>
          <w:p w14:paraId="0C9E3FE3" w14:textId="46E75AF6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Табл. 4.1, ряд.1</w:t>
            </w:r>
          </w:p>
        </w:tc>
        <w:tc>
          <w:tcPr>
            <w:tcW w:w="1134" w:type="dxa"/>
            <w:hideMark/>
          </w:tcPr>
          <w:p w14:paraId="2E05A3A2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29635239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49" w:rsidRPr="002918C7" w14:paraId="5EBAFC4A" w14:textId="77777777" w:rsidTr="00E00149">
        <w:tc>
          <w:tcPr>
            <w:tcW w:w="516" w:type="dxa"/>
            <w:hideMark/>
          </w:tcPr>
          <w:p w14:paraId="6FD09D41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740" w:type="dxa"/>
            <w:hideMark/>
          </w:tcPr>
          <w:p w14:paraId="312DAE8A" w14:textId="7ADEF983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 xml:space="preserve">Операційні (постійні) витрати </w:t>
            </w:r>
          </w:p>
        </w:tc>
        <w:tc>
          <w:tcPr>
            <w:tcW w:w="2551" w:type="dxa"/>
          </w:tcPr>
          <w:p w14:paraId="408DBB93" w14:textId="29821623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Табл. 4.1, ряд.9</w:t>
            </w:r>
          </w:p>
        </w:tc>
        <w:tc>
          <w:tcPr>
            <w:tcW w:w="1134" w:type="dxa"/>
            <w:hideMark/>
          </w:tcPr>
          <w:p w14:paraId="1861CF45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7B594DE0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0149" w:rsidRPr="002918C7" w14:paraId="0DC0CCF1" w14:textId="77777777" w:rsidTr="00E00149">
        <w:tc>
          <w:tcPr>
            <w:tcW w:w="516" w:type="dxa"/>
            <w:hideMark/>
          </w:tcPr>
          <w:p w14:paraId="466D9C7E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3.1</w:t>
            </w:r>
          </w:p>
        </w:tc>
        <w:tc>
          <w:tcPr>
            <w:tcW w:w="2740" w:type="dxa"/>
            <w:hideMark/>
          </w:tcPr>
          <w:p w14:paraId="7619600B" w14:textId="6789AD2B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EBITDA (</w:t>
            </w:r>
            <w:r w:rsidR="00516E0E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 xml:space="preserve">пераційний прибуток) </w:t>
            </w:r>
          </w:p>
        </w:tc>
        <w:tc>
          <w:tcPr>
            <w:tcW w:w="2551" w:type="dxa"/>
          </w:tcPr>
          <w:p w14:paraId="468670C5" w14:textId="3FCD0374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Розрахунок: (Табл.8.1.,Ряд. 1 – Табл.8.1., Ряд. 2)</w:t>
            </w:r>
          </w:p>
        </w:tc>
        <w:tc>
          <w:tcPr>
            <w:tcW w:w="1134" w:type="dxa"/>
            <w:hideMark/>
          </w:tcPr>
          <w:p w14:paraId="2EA10943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72ED250E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0149" w:rsidRPr="002918C7" w14:paraId="28EB5BFC" w14:textId="77777777" w:rsidTr="00E00149">
        <w:tc>
          <w:tcPr>
            <w:tcW w:w="516" w:type="dxa"/>
            <w:hideMark/>
          </w:tcPr>
          <w:p w14:paraId="3882FC9D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3.2</w:t>
            </w:r>
          </w:p>
        </w:tc>
        <w:tc>
          <w:tcPr>
            <w:tcW w:w="2740" w:type="dxa"/>
            <w:hideMark/>
          </w:tcPr>
          <w:p w14:paraId="1421DC51" w14:textId="1F275B00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Операційна рентабельність (%)</w:t>
            </w:r>
          </w:p>
        </w:tc>
        <w:tc>
          <w:tcPr>
            <w:tcW w:w="2551" w:type="dxa"/>
          </w:tcPr>
          <w:p w14:paraId="720DDBA0" w14:textId="3C633CF9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Розрахунок: (Табл.8.1.,Ряд. 3.1 / Табл.8.1.,Ряд. 1 *100)</w:t>
            </w:r>
          </w:p>
        </w:tc>
        <w:tc>
          <w:tcPr>
            <w:tcW w:w="1134" w:type="dxa"/>
            <w:hideMark/>
          </w:tcPr>
          <w:p w14:paraId="18AF7EEA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1FA49F2B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  <w:tr w:rsidR="00E00149" w:rsidRPr="002918C7" w14:paraId="0F6CC734" w14:textId="77777777" w:rsidTr="00E00149">
        <w:tc>
          <w:tcPr>
            <w:tcW w:w="516" w:type="dxa"/>
            <w:hideMark/>
          </w:tcPr>
          <w:p w14:paraId="68349010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40" w:type="dxa"/>
            <w:hideMark/>
          </w:tcPr>
          <w:p w14:paraId="43879486" w14:textId="5F001C13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Відсотки по кредиту</w:t>
            </w:r>
          </w:p>
        </w:tc>
        <w:tc>
          <w:tcPr>
            <w:tcW w:w="2551" w:type="dxa"/>
          </w:tcPr>
          <w:p w14:paraId="4359A2EF" w14:textId="0821BB15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Табл. 7.</w:t>
            </w:r>
            <w:r w:rsidR="003944FD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 xml:space="preserve"> (Рядок "Проценти")</w:t>
            </w:r>
          </w:p>
        </w:tc>
        <w:tc>
          <w:tcPr>
            <w:tcW w:w="1134" w:type="dxa"/>
            <w:hideMark/>
          </w:tcPr>
          <w:p w14:paraId="60CC84E3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2112DF0B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49" w:rsidRPr="002918C7" w14:paraId="61706BCC" w14:textId="77777777" w:rsidTr="00E00149">
        <w:tc>
          <w:tcPr>
            <w:tcW w:w="516" w:type="dxa"/>
            <w:hideMark/>
          </w:tcPr>
          <w:p w14:paraId="5B22DC52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2740" w:type="dxa"/>
            <w:hideMark/>
          </w:tcPr>
          <w:p w14:paraId="636B2C19" w14:textId="64CC03B9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 xml:space="preserve">Коефіцієнт покриття % (ICR) </w:t>
            </w:r>
          </w:p>
        </w:tc>
        <w:tc>
          <w:tcPr>
            <w:tcW w:w="2551" w:type="dxa"/>
          </w:tcPr>
          <w:p w14:paraId="2187B405" w14:textId="02F9E6E0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Розрахунок = Табл.8.1.,Ряд.3.1./ Табл.8.1.,Ряд.4</w:t>
            </w:r>
          </w:p>
        </w:tc>
        <w:tc>
          <w:tcPr>
            <w:tcW w:w="1134" w:type="dxa"/>
            <w:hideMark/>
          </w:tcPr>
          <w:p w14:paraId="6E11DDBC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3E745ECC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49" w:rsidRPr="002918C7" w14:paraId="32D435A7" w14:textId="77777777" w:rsidTr="00E00149">
        <w:tc>
          <w:tcPr>
            <w:tcW w:w="516" w:type="dxa"/>
            <w:hideMark/>
          </w:tcPr>
          <w:p w14:paraId="30E45CB5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740" w:type="dxa"/>
            <w:hideMark/>
          </w:tcPr>
          <w:p w14:paraId="43C55F4D" w14:textId="45437E75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 xml:space="preserve">CAPEX (Придбання </w:t>
            </w:r>
            <w:proofErr w:type="spellStart"/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осн</w:t>
            </w:r>
            <w:proofErr w:type="spellEnd"/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. засобів)</w:t>
            </w:r>
          </w:p>
        </w:tc>
        <w:tc>
          <w:tcPr>
            <w:tcW w:w="2551" w:type="dxa"/>
          </w:tcPr>
          <w:p w14:paraId="05E5D4C2" w14:textId="2D88C29A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Табл. 3.2 (Сума Ряд. 1, Ряд.2, Ряд.3)</w:t>
            </w:r>
          </w:p>
        </w:tc>
        <w:tc>
          <w:tcPr>
            <w:tcW w:w="1134" w:type="dxa"/>
            <w:hideMark/>
          </w:tcPr>
          <w:p w14:paraId="5D1FCA67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27A4A68A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49" w:rsidRPr="002918C7" w14:paraId="1CBB63B9" w14:textId="77777777" w:rsidTr="00E00149">
        <w:tc>
          <w:tcPr>
            <w:tcW w:w="516" w:type="dxa"/>
            <w:hideMark/>
          </w:tcPr>
          <w:p w14:paraId="121B2242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40" w:type="dxa"/>
            <w:hideMark/>
          </w:tcPr>
          <w:p w14:paraId="35FE089B" w14:textId="40654E2F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NWC (Інвестиції в оборотний капітал)</w:t>
            </w:r>
          </w:p>
        </w:tc>
        <w:tc>
          <w:tcPr>
            <w:tcW w:w="2551" w:type="dxa"/>
          </w:tcPr>
          <w:p w14:paraId="6D9CF8D9" w14:textId="73675D66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 xml:space="preserve">Табл. 3.2 (Ряд.4) </w:t>
            </w:r>
          </w:p>
        </w:tc>
        <w:tc>
          <w:tcPr>
            <w:tcW w:w="1134" w:type="dxa"/>
            <w:hideMark/>
          </w:tcPr>
          <w:p w14:paraId="3A03952B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367E61AC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49" w:rsidRPr="002918C7" w14:paraId="7A960D93" w14:textId="77777777" w:rsidTr="00E00149">
        <w:tc>
          <w:tcPr>
            <w:tcW w:w="516" w:type="dxa"/>
            <w:hideMark/>
          </w:tcPr>
          <w:p w14:paraId="5BED6987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40" w:type="dxa"/>
            <w:hideMark/>
          </w:tcPr>
          <w:p w14:paraId="3DF63829" w14:textId="740496BE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Погашення тіла кредиту</w:t>
            </w:r>
          </w:p>
        </w:tc>
        <w:tc>
          <w:tcPr>
            <w:tcW w:w="2551" w:type="dxa"/>
          </w:tcPr>
          <w:p w14:paraId="29D547C0" w14:textId="0160CCB1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Табл. 7.2 (Рядок "Погашення тіла")</w:t>
            </w:r>
          </w:p>
        </w:tc>
        <w:tc>
          <w:tcPr>
            <w:tcW w:w="1134" w:type="dxa"/>
            <w:hideMark/>
          </w:tcPr>
          <w:p w14:paraId="762E55D5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6A9FB859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00149" w:rsidRPr="002918C7" w14:paraId="76EFCEB8" w14:textId="77777777" w:rsidTr="00E00149">
        <w:tc>
          <w:tcPr>
            <w:tcW w:w="516" w:type="dxa"/>
            <w:hideMark/>
          </w:tcPr>
          <w:p w14:paraId="6993ABFF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40" w:type="dxa"/>
            <w:hideMark/>
          </w:tcPr>
          <w:p w14:paraId="150A75A5" w14:textId="6BBCF259" w:rsidR="00E00149" w:rsidRPr="002918C7" w:rsidRDefault="00E00149" w:rsidP="00E0014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Чистий грошовий потік</w:t>
            </w:r>
          </w:p>
        </w:tc>
        <w:tc>
          <w:tcPr>
            <w:tcW w:w="2551" w:type="dxa"/>
          </w:tcPr>
          <w:p w14:paraId="4D4FEEDE" w14:textId="6D42A9AA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= Ряд. 3.1 (EBITDA) – Ряд. 4 (Відсотки) – Ряд. 7 (NWC) – Ряд. 8 (Тіло) – Податок (з Табл. 4.1 Ряд. 10)</w:t>
            </w:r>
          </w:p>
        </w:tc>
        <w:tc>
          <w:tcPr>
            <w:tcW w:w="1134" w:type="dxa"/>
            <w:hideMark/>
          </w:tcPr>
          <w:p w14:paraId="0E8B8FC5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  <w:tc>
          <w:tcPr>
            <w:tcW w:w="2410" w:type="dxa"/>
            <w:hideMark/>
          </w:tcPr>
          <w:p w14:paraId="1B17393B" w14:textId="77777777" w:rsidR="00E00149" w:rsidRPr="002918C7" w:rsidRDefault="00E00149" w:rsidP="008953C7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918C7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bookmarkEnd w:id="0"/>
    <w:p w14:paraId="6E34FBCB" w14:textId="10BA84F7" w:rsidR="003D6D3B" w:rsidRPr="002918C7" w:rsidRDefault="0034259F" w:rsidP="00B3382B">
      <w:pPr>
        <w:jc w:val="both"/>
        <w:rPr>
          <w:rFonts w:ascii="Times New Roman" w:hAnsi="Times New Roman" w:cs="Times New Roman"/>
          <w:sz w:val="24"/>
          <w:szCs w:val="24"/>
        </w:rPr>
      </w:pPr>
      <w:r w:rsidRPr="002918C7">
        <w:rPr>
          <w:sz w:val="18"/>
          <w:szCs w:val="18"/>
        </w:rPr>
        <w:t xml:space="preserve">*Останній </w:t>
      </w:r>
      <w:r w:rsidR="006D672A">
        <w:rPr>
          <w:sz w:val="18"/>
          <w:szCs w:val="18"/>
        </w:rPr>
        <w:t xml:space="preserve">повний фінансовий </w:t>
      </w:r>
      <w:r w:rsidRPr="002918C7">
        <w:rPr>
          <w:sz w:val="18"/>
          <w:szCs w:val="18"/>
        </w:rPr>
        <w:t xml:space="preserve">рік перед </w:t>
      </w:r>
      <w:r w:rsidR="006D672A">
        <w:rPr>
          <w:sz w:val="18"/>
          <w:szCs w:val="18"/>
        </w:rPr>
        <w:t xml:space="preserve">початком реалізації інвестиційного </w:t>
      </w:r>
      <w:r w:rsidRPr="002918C7">
        <w:rPr>
          <w:sz w:val="18"/>
          <w:szCs w:val="18"/>
        </w:rPr>
        <w:t>проєкту</w:t>
      </w:r>
    </w:p>
    <w:p w14:paraId="01185FCD" w14:textId="1F1FDF4A" w:rsidR="00CA0967" w:rsidRPr="002918C7" w:rsidRDefault="00CA0967" w:rsidP="00905BF8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rPr>
          <w:rFonts w:ascii="Times New Roman" w:hAnsi="Times New Roman" w:cs="Times New Roman"/>
          <w:sz w:val="24"/>
          <w:szCs w:val="24"/>
        </w:rPr>
      </w:pPr>
    </w:p>
    <w:p w14:paraId="6C88B6D0" w14:textId="759F2581" w:rsidR="00A8573D" w:rsidRPr="002918C7" w:rsidRDefault="005D1ED8" w:rsidP="00DE5E29">
      <w:pPr>
        <w:pStyle w:val="ac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>Річна економічна перевага</w:t>
      </w:r>
    </w:p>
    <w:p w14:paraId="7CDD1438" w14:textId="15C447BB" w:rsidR="005D1ED8" w:rsidRDefault="005D1ED8" w:rsidP="00DE5E29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</w:t>
      </w:r>
      <w:r w:rsidR="003F3C30"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>(</w:t>
      </w:r>
      <w:r w:rsidR="009C3E0B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>е</w:t>
      </w:r>
      <w:r w:rsidR="003F3C30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>кономія</w:t>
      </w:r>
      <w:r w:rsidR="009C3E0B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 xml:space="preserve"> витрат</w:t>
      </w:r>
      <w:r w:rsidR="003F3C30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 xml:space="preserve"> + </w:t>
      </w:r>
      <w:r w:rsidR="009C3E0B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>п</w:t>
      </w:r>
      <w:r w:rsidR="003F3C30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>риріст доходу</w:t>
      </w:r>
      <w:r w:rsidR="003F3C30"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>)</w:t>
      </w:r>
    </w:p>
    <w:p w14:paraId="35DCD39F" w14:textId="5821BED3" w:rsidR="004805DE" w:rsidRDefault="004805DE" w:rsidP="00DE5E29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Google Sans Text" w:hAnsi="Times New Roman" w:cs="Times New Roman"/>
          <w:color w:val="1B1C1D"/>
          <w:sz w:val="24"/>
          <w:szCs w:val="24"/>
        </w:rPr>
      </w:pPr>
    </w:p>
    <w:p w14:paraId="24DDD131" w14:textId="2965349D" w:rsidR="004805DE" w:rsidRDefault="00BE5343" w:rsidP="00DE5E29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Табл. 4.3. </w:t>
      </w:r>
      <w:r w:rsidR="00864274">
        <w:rPr>
          <w:rFonts w:ascii="Times New Roman" w:eastAsia="Google Sans Text" w:hAnsi="Times New Roman" w:cs="Times New Roman"/>
          <w:color w:val="1B1C1D"/>
          <w:sz w:val="24"/>
          <w:szCs w:val="24"/>
        </w:rPr>
        <w:t>(</w:t>
      </w: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два останні рядки</w:t>
      </w:r>
      <w:r w:rsidR="00864274">
        <w:rPr>
          <w:rFonts w:ascii="Times New Roman" w:eastAsia="Google Sans Text" w:hAnsi="Times New Roman" w:cs="Times New Roman"/>
          <w:color w:val="1B1C1D"/>
          <w:sz w:val="24"/>
          <w:szCs w:val="24"/>
        </w:rPr>
        <w:t>)</w:t>
      </w: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+ </w:t>
      </w:r>
      <w:r w:rsidR="00864274">
        <w:rPr>
          <w:rFonts w:ascii="Times New Roman" w:eastAsia="Google Sans Text" w:hAnsi="Times New Roman" w:cs="Times New Roman"/>
          <w:color w:val="1B1C1D"/>
          <w:sz w:val="24"/>
          <w:szCs w:val="24"/>
        </w:rPr>
        <w:t>підсумок Табл. 4.2. (Стовпчик 3)</w:t>
      </w:r>
      <w:r w:rsidR="009C5F00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* </w:t>
      </w:r>
      <w:proofErr w:type="spellStart"/>
      <w:r w:rsidR="009C5F00">
        <w:rPr>
          <w:rFonts w:ascii="Times New Roman" w:eastAsia="Google Sans Text" w:hAnsi="Times New Roman" w:cs="Times New Roman"/>
          <w:color w:val="1B1C1D"/>
          <w:sz w:val="24"/>
          <w:szCs w:val="24"/>
        </w:rPr>
        <w:t>Табл</w:t>
      </w:r>
      <w:proofErr w:type="spellEnd"/>
      <w:r w:rsidR="009C5F00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1.1.(</w:t>
      </w:r>
      <w:r w:rsidR="009C5F00" w:rsidRPr="009C5F00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>Загальна площа земель що є у користуванні, га</w:t>
      </w:r>
      <w:r w:rsidR="009C5F00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>).</w:t>
      </w:r>
    </w:p>
    <w:p w14:paraId="7C072BC5" w14:textId="77777777" w:rsidR="00DE5E29" w:rsidRPr="002918C7" w:rsidRDefault="00DE5E29" w:rsidP="00DE5E29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Google Sans Text" w:hAnsi="Times New Roman" w:cs="Times New Roman"/>
          <w:color w:val="1B1C1D"/>
          <w:sz w:val="24"/>
          <w:szCs w:val="24"/>
        </w:rPr>
      </w:pPr>
    </w:p>
    <w:p w14:paraId="2F34E415" w14:textId="4242F8EA" w:rsidR="003F3C30" w:rsidRPr="00864274" w:rsidRDefault="005D1ED8" w:rsidP="00DE5E29">
      <w:pPr>
        <w:pStyle w:val="ac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Розрахунковий п</w:t>
      </w:r>
      <w:r w:rsidR="003F3C30"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>еріод окупності</w:t>
      </w:r>
      <w:r w:rsidR="0061596C"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після повного впровадження запланованих практик</w:t>
      </w:r>
      <w:r w:rsidR="003F3C30"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</w:t>
      </w:r>
      <w:r w:rsidR="003F3C30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>(</w:t>
      </w:r>
      <w:r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 xml:space="preserve">Загальні річні витрати на </w:t>
      </w:r>
      <w:r w:rsidR="00F467E3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 xml:space="preserve">проєкт </w:t>
      </w:r>
      <w:r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 xml:space="preserve">/ річна економічна перевага </w:t>
      </w:r>
      <w:r w:rsidR="003F3C30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 xml:space="preserve"> ≈ </w:t>
      </w:r>
      <w:r w:rsidR="009C3E0B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>___</w:t>
      </w:r>
      <w:r w:rsidR="003F3C30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 xml:space="preserve"> роки</w:t>
      </w:r>
      <w:r w:rsidR="00A8573D"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>)</w:t>
      </w:r>
    </w:p>
    <w:p w14:paraId="22957C64" w14:textId="77777777" w:rsidR="00864274" w:rsidRDefault="00864274" w:rsidP="00864274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color w:val="1B1C1D"/>
          <w:sz w:val="24"/>
          <w:szCs w:val="24"/>
        </w:rPr>
      </w:pPr>
    </w:p>
    <w:p w14:paraId="19D38BDA" w14:textId="627728A1" w:rsidR="00864274" w:rsidRPr="002918C7" w:rsidRDefault="00B82364" w:rsidP="00864274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Підсумок Табл. 7.2. (Стовпчик 2) </w:t>
      </w:r>
      <w:r w:rsidR="009F6CE5">
        <w:rPr>
          <w:rFonts w:ascii="Times New Roman" w:hAnsi="Times New Roman" w:cs="Times New Roman"/>
          <w:sz w:val="24"/>
          <w:szCs w:val="24"/>
        </w:rPr>
        <w:t>/ 8.1.</w:t>
      </w:r>
    </w:p>
    <w:p w14:paraId="5010EFD6" w14:textId="77777777" w:rsidR="009C3E0B" w:rsidRPr="002918C7" w:rsidRDefault="009C3E0B" w:rsidP="00DE5E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color w:val="1B1C1D"/>
          <w:sz w:val="24"/>
          <w:szCs w:val="24"/>
        </w:rPr>
      </w:pPr>
    </w:p>
    <w:p w14:paraId="4A2C012F" w14:textId="77777777" w:rsidR="00F71003" w:rsidRPr="002918C7" w:rsidRDefault="00F71003" w:rsidP="00DE5E29">
      <w:pPr>
        <w:pStyle w:val="ac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>Внутрішня норма прибутковості (IRR)</w:t>
      </w:r>
    </w:p>
    <w:p w14:paraId="15364776" w14:textId="6E44B3EE" w:rsidR="00F71003" w:rsidRPr="002918C7" w:rsidRDefault="00F71003" w:rsidP="00DE5E29">
      <w:pPr>
        <w:pStyle w:val="ac"/>
        <w:pBdr>
          <w:top w:val="nil"/>
          <w:left w:val="nil"/>
          <w:bottom w:val="nil"/>
          <w:right w:val="nil"/>
          <w:between w:val="nil"/>
        </w:pBdr>
        <w:spacing w:line="276" w:lineRule="auto"/>
        <w:ind w:left="360"/>
        <w:jc w:val="both"/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>(ефективна ставка прибутковості проєкту</w:t>
      </w:r>
      <w:r w:rsidR="00F73594"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 xml:space="preserve"> для порівняння із ставкою кредиту</w:t>
      </w:r>
      <w:r w:rsidRPr="002918C7">
        <w:rPr>
          <w:rFonts w:ascii="Times New Roman" w:eastAsia="Google Sans Text" w:hAnsi="Times New Roman" w:cs="Times New Roman"/>
          <w:i/>
          <w:iCs/>
          <w:color w:val="1B1C1D"/>
          <w:sz w:val="24"/>
          <w:szCs w:val="24"/>
        </w:rPr>
        <w:t>)</w:t>
      </w:r>
    </w:p>
    <w:p w14:paraId="62838AAB" w14:textId="2ABEC1D5" w:rsidR="00F71003" w:rsidRPr="0065437C" w:rsidRDefault="0065437C" w:rsidP="00DE5E29">
      <w:pPr>
        <w:pStyle w:val="ac"/>
        <w:jc w:val="both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color w:val="1B1C1D"/>
          <w:sz w:val="24"/>
          <w:szCs w:val="24"/>
        </w:rPr>
        <w:t>Не рахуємо</w:t>
      </w:r>
    </w:p>
    <w:p w14:paraId="73A710BE" w14:textId="77777777" w:rsidR="0065437C" w:rsidRDefault="0065437C" w:rsidP="00DE5E29">
      <w:pPr>
        <w:pStyle w:val="ac"/>
        <w:jc w:val="both"/>
        <w:rPr>
          <w:rFonts w:ascii="Times New Roman" w:eastAsia="Google Sans Text" w:hAnsi="Times New Roman" w:cs="Times New Roman"/>
          <w:color w:val="1B1C1D"/>
          <w:sz w:val="24"/>
          <w:szCs w:val="24"/>
          <w:lang w:val="en-US"/>
        </w:rPr>
      </w:pPr>
    </w:p>
    <w:p w14:paraId="31E7D822" w14:textId="77777777" w:rsidR="0065437C" w:rsidRPr="002E0295" w:rsidRDefault="0065437C" w:rsidP="00DE5E29">
      <w:pPr>
        <w:pStyle w:val="ac"/>
        <w:jc w:val="both"/>
        <w:rPr>
          <w:rFonts w:ascii="Times New Roman" w:eastAsia="Google Sans Text" w:hAnsi="Times New Roman" w:cs="Times New Roman"/>
          <w:color w:val="1B1C1D"/>
          <w:sz w:val="24"/>
          <w:szCs w:val="24"/>
          <w:lang w:val="en-US"/>
        </w:rPr>
      </w:pPr>
    </w:p>
    <w:p w14:paraId="188B111D" w14:textId="6DAEABEF" w:rsidR="003F3C30" w:rsidRPr="002918C7" w:rsidRDefault="009C3E0B" w:rsidP="00DE5E29">
      <w:pPr>
        <w:pStyle w:val="ac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>Чиста приведена вартість (NPV)</w:t>
      </w:r>
    </w:p>
    <w:p w14:paraId="4B6CF050" w14:textId="44901021" w:rsidR="009C3E0B" w:rsidRPr="00B41464" w:rsidRDefault="00B5375D" w:rsidP="00DE5E29">
      <w:pPr>
        <w:jc w:val="both"/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  <w:lang w:val="ru-RU"/>
        </w:rPr>
      </w:pPr>
      <w:r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>(</w:t>
      </w:r>
      <w:r w:rsidR="00AC6128"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>Різниця між повною вартістю інвестиції і д</w:t>
      </w:r>
      <w:r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>исконтован</w:t>
      </w:r>
      <w:r w:rsidR="00AC6128"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>ими</w:t>
      </w:r>
      <w:r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 xml:space="preserve"> річн</w:t>
      </w:r>
      <w:r w:rsidR="00AC6128"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>ими</w:t>
      </w:r>
      <w:r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 xml:space="preserve"> грошов</w:t>
      </w:r>
      <w:r w:rsidR="00AC6128"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>ими</w:t>
      </w:r>
      <w:r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 xml:space="preserve"> поток</w:t>
      </w:r>
      <w:r w:rsidR="00AC6128"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>ам</w:t>
      </w:r>
      <w:r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 xml:space="preserve">и </w:t>
      </w:r>
      <w:r w:rsidR="00AC6128"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 xml:space="preserve">у період до повного </w:t>
      </w:r>
      <w:r w:rsidRPr="002918C7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>повернення кредиту)</w:t>
      </w:r>
    </w:p>
    <w:p w14:paraId="62C048A5" w14:textId="05AFC2C1" w:rsidR="002E0295" w:rsidRDefault="002E0295" w:rsidP="00DE5E29">
      <w:pPr>
        <w:jc w:val="both"/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</w:pPr>
      <w:r w:rsidRPr="00B41464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  <w:lang w:val="ru-RU"/>
        </w:rPr>
        <w:tab/>
      </w:r>
    </w:p>
    <w:p w14:paraId="7A004991" w14:textId="1C83517B" w:rsidR="00B37FA6" w:rsidRPr="00EF7E4C" w:rsidRDefault="00B37FA6" w:rsidP="00DE5E29">
      <w:pPr>
        <w:jc w:val="both"/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</w:rPr>
        <w:tab/>
      </w:r>
      <w:r w:rsidRPr="00EF7E4C">
        <w:rPr>
          <w:rFonts w:ascii="Times New Roman" w:eastAsia="Google Sans Text" w:hAnsi="Times New Roman" w:cs="Times New Roman"/>
          <w:bCs/>
          <w:color w:val="1B1C1D"/>
          <w:sz w:val="24"/>
          <w:szCs w:val="24"/>
          <w:lang w:val="en-US"/>
        </w:rPr>
        <w:t>t</w:t>
      </w:r>
      <w:r w:rsidRPr="00B41464">
        <w:rPr>
          <w:rFonts w:ascii="Times New Roman" w:eastAsia="Google Sans Text" w:hAnsi="Times New Roman" w:cs="Times New Roman"/>
          <w:bCs/>
          <w:color w:val="1B1C1D"/>
          <w:sz w:val="24"/>
          <w:szCs w:val="24"/>
          <w:lang w:val="ru-RU"/>
        </w:rPr>
        <w:t xml:space="preserve"> = </w:t>
      </w:r>
      <w:r w:rsidRPr="00EF7E4C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>Табл. 7.2. (рядок</w:t>
      </w:r>
      <w:r w:rsidR="00EF7E4C" w:rsidRPr="00EF7E4C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 xml:space="preserve"> 2) /12</w:t>
      </w:r>
    </w:p>
    <w:p w14:paraId="21733772" w14:textId="1F21EB71" w:rsidR="003C13F2" w:rsidRPr="00E07F2B" w:rsidRDefault="002E0295" w:rsidP="00DE5E29">
      <w:pPr>
        <w:jc w:val="both"/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</w:pPr>
      <w:r w:rsidRPr="00EF7E4C">
        <w:rPr>
          <w:rFonts w:ascii="Times New Roman" w:eastAsia="Google Sans Text" w:hAnsi="Times New Roman" w:cs="Times New Roman"/>
          <w:bCs/>
          <w:i/>
          <w:iCs/>
          <w:color w:val="1B1C1D"/>
          <w:sz w:val="24"/>
          <w:szCs w:val="24"/>
          <w:lang w:val="ru-RU"/>
        </w:rPr>
        <w:tab/>
      </w:r>
      <w:r w:rsidRPr="003C13F2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>Сума</w:t>
      </w:r>
      <w:r w:rsidR="00EF7E4C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 xml:space="preserve"> від </w:t>
      </w:r>
      <w:r w:rsidR="00EF7E4C">
        <w:rPr>
          <w:rFonts w:ascii="Times New Roman" w:eastAsia="Google Sans Text" w:hAnsi="Times New Roman" w:cs="Times New Roman"/>
          <w:bCs/>
          <w:color w:val="1B1C1D"/>
          <w:sz w:val="24"/>
          <w:szCs w:val="24"/>
          <w:lang w:val="en-US"/>
        </w:rPr>
        <w:t>t</w:t>
      </w:r>
      <w:r w:rsidR="00EF7E4C" w:rsidRPr="00EF7E4C">
        <w:rPr>
          <w:rFonts w:ascii="Times New Roman" w:eastAsia="Google Sans Text" w:hAnsi="Times New Roman" w:cs="Times New Roman"/>
          <w:bCs/>
          <w:color w:val="1B1C1D"/>
          <w:sz w:val="24"/>
          <w:szCs w:val="24"/>
          <w:lang w:val="ru-RU"/>
        </w:rPr>
        <w:t xml:space="preserve">=1 </w:t>
      </w:r>
      <w:r w:rsidR="00EF7E4C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 xml:space="preserve">до </w:t>
      </w:r>
      <w:r w:rsidR="00EF7E4C">
        <w:rPr>
          <w:rFonts w:ascii="Times New Roman" w:eastAsia="Google Sans Text" w:hAnsi="Times New Roman" w:cs="Times New Roman"/>
          <w:bCs/>
          <w:color w:val="1B1C1D"/>
          <w:sz w:val="24"/>
          <w:szCs w:val="24"/>
          <w:lang w:val="en-US"/>
        </w:rPr>
        <w:t>n</w:t>
      </w:r>
      <w:r w:rsidRPr="003C13F2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 xml:space="preserve"> </w:t>
      </w:r>
      <w:r w:rsidR="003C13F2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>(8.1./(1+</w:t>
      </w:r>
      <w:r w:rsidR="00DE0ECE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>0</w:t>
      </w:r>
      <w:r w:rsidR="003C13F2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>,</w:t>
      </w:r>
      <w:r w:rsidR="00DE0ECE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>134)</w:t>
      </w:r>
      <w:r w:rsidR="00EF7E4C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 xml:space="preserve"> в сту</w:t>
      </w:r>
      <w:r w:rsidR="00406F76">
        <w:rPr>
          <w:rFonts w:ascii="Times New Roman" w:eastAsia="Google Sans Text" w:hAnsi="Times New Roman" w:cs="Times New Roman"/>
          <w:bCs/>
          <w:color w:val="1B1C1D"/>
          <w:sz w:val="24"/>
          <w:szCs w:val="24"/>
        </w:rPr>
        <w:t xml:space="preserve">пені </w:t>
      </w:r>
      <w:r w:rsidR="00406F76">
        <w:rPr>
          <w:rFonts w:ascii="Times New Roman" w:eastAsia="Google Sans Text" w:hAnsi="Times New Roman" w:cs="Times New Roman"/>
          <w:bCs/>
          <w:color w:val="1B1C1D"/>
          <w:sz w:val="24"/>
          <w:szCs w:val="24"/>
          <w:lang w:val="en-US"/>
        </w:rPr>
        <w:t>t</w:t>
      </w:r>
      <w:r w:rsidR="00406F76" w:rsidRPr="00406F76">
        <w:rPr>
          <w:rFonts w:ascii="Times New Roman" w:eastAsia="Google Sans Text" w:hAnsi="Times New Roman" w:cs="Times New Roman"/>
          <w:bCs/>
          <w:color w:val="1B1C1D"/>
          <w:sz w:val="24"/>
          <w:szCs w:val="24"/>
          <w:lang w:val="ru-RU"/>
        </w:rPr>
        <w:t xml:space="preserve">) - </w:t>
      </w:r>
      <w:r w:rsidR="00406F76">
        <w:rPr>
          <w:rFonts w:ascii="Times New Roman" w:hAnsi="Times New Roman" w:cs="Times New Roman"/>
          <w:sz w:val="24"/>
          <w:szCs w:val="24"/>
        </w:rPr>
        <w:t>Табл. 7.2.</w:t>
      </w:r>
      <w:r w:rsidR="00E07F2B">
        <w:rPr>
          <w:rFonts w:ascii="Times New Roman" w:hAnsi="Times New Roman" w:cs="Times New Roman"/>
          <w:sz w:val="24"/>
          <w:szCs w:val="24"/>
        </w:rPr>
        <w:t>(Рядок 1 Сума кредиту)</w:t>
      </w:r>
    </w:p>
    <w:p w14:paraId="0EC7B7E3" w14:textId="77777777" w:rsidR="00B5375D" w:rsidRPr="002918C7" w:rsidRDefault="00B5375D" w:rsidP="00DE5E29">
      <w:pPr>
        <w:jc w:val="both"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</w:p>
    <w:p w14:paraId="5B347516" w14:textId="5BA896D1" w:rsidR="009C3E0B" w:rsidRPr="002918C7" w:rsidRDefault="009C3E0B" w:rsidP="00DE5E29">
      <w:pPr>
        <w:pStyle w:val="ac"/>
        <w:numPr>
          <w:ilvl w:val="1"/>
          <w:numId w:val="13"/>
        </w:num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color w:val="1B1C1D"/>
          <w:sz w:val="24"/>
          <w:szCs w:val="24"/>
        </w:rPr>
        <w:t xml:space="preserve"> Коефіцієнт покриття боргу (DSCR)</w:t>
      </w:r>
    </w:p>
    <w:p w14:paraId="08250E0D" w14:textId="35C26020" w:rsidR="009C3E0B" w:rsidRPr="002918C7" w:rsidRDefault="00AC6128" w:rsidP="00DE5E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Google Sans Text" w:hAnsi="Times New Roman" w:cs="Times New Roman"/>
          <w:b/>
          <w:i/>
          <w:iCs/>
          <w:color w:val="1B1C1D"/>
          <w:sz w:val="24"/>
          <w:szCs w:val="24"/>
        </w:rPr>
      </w:pPr>
      <w:r w:rsidRPr="002918C7">
        <w:rPr>
          <w:rFonts w:ascii="Times New Roman" w:eastAsia="Google Sans Text" w:hAnsi="Times New Roman" w:cs="Times New Roman"/>
          <w:b/>
          <w:i/>
          <w:iCs/>
          <w:color w:val="1B1C1D"/>
          <w:sz w:val="24"/>
          <w:szCs w:val="24"/>
        </w:rPr>
        <w:t>(</w:t>
      </w:r>
      <w:r w:rsidRPr="002918C7">
        <w:rPr>
          <w:rFonts w:ascii="Times New Roman" w:hAnsi="Times New Roman" w:cs="Times New Roman"/>
          <w:i/>
          <w:iCs/>
          <w:sz w:val="24"/>
          <w:szCs w:val="24"/>
        </w:rPr>
        <w:t>Річний прибуток господарства / Загальний річний платіж по кредиту)</w:t>
      </w:r>
    </w:p>
    <w:p w14:paraId="35C1E28E" w14:textId="03158165" w:rsidR="009C3E0B" w:rsidRPr="0006089C" w:rsidRDefault="00E07F2B" w:rsidP="00DE5E29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contextualSpacing/>
        <w:jc w:val="both"/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</w:pPr>
      <w:r>
        <w:rPr>
          <w:rFonts w:ascii="Times New Roman" w:eastAsia="Google Sans Text" w:hAnsi="Times New Roman" w:cs="Times New Roman"/>
          <w:b/>
          <w:color w:val="1B1C1D"/>
          <w:sz w:val="24"/>
          <w:szCs w:val="24"/>
        </w:rPr>
        <w:tab/>
      </w:r>
      <w:r w:rsidR="009D10B1" w:rsidRPr="002918C7">
        <w:rPr>
          <w:rFonts w:ascii="Times New Roman" w:hAnsi="Times New Roman" w:cs="Times New Roman"/>
          <w:sz w:val="24"/>
          <w:szCs w:val="24"/>
        </w:rPr>
        <w:t xml:space="preserve">Табл.8.1.,Ряд.3.1./ </w:t>
      </w:r>
      <w:r w:rsidR="009D10B1">
        <w:rPr>
          <w:rFonts w:ascii="Times New Roman" w:hAnsi="Times New Roman" w:cs="Times New Roman"/>
          <w:sz w:val="24"/>
          <w:szCs w:val="24"/>
        </w:rPr>
        <w:t>(</w:t>
      </w:r>
      <w:proofErr w:type="spellStart"/>
      <w:r w:rsidR="009D10B1">
        <w:rPr>
          <w:rFonts w:ascii="Times New Roman" w:hAnsi="Times New Roman" w:cs="Times New Roman"/>
          <w:sz w:val="24"/>
          <w:szCs w:val="24"/>
        </w:rPr>
        <w:t>Табл</w:t>
      </w:r>
      <w:proofErr w:type="spellEnd"/>
      <w:r w:rsidR="009D10B1">
        <w:rPr>
          <w:rFonts w:ascii="Times New Roman" w:hAnsi="Times New Roman" w:cs="Times New Roman"/>
          <w:sz w:val="24"/>
          <w:szCs w:val="24"/>
        </w:rPr>
        <w:t xml:space="preserve"> 7.</w:t>
      </w:r>
      <w:r w:rsidR="00A50E07">
        <w:rPr>
          <w:rFonts w:ascii="Times New Roman" w:hAnsi="Times New Roman" w:cs="Times New Roman"/>
          <w:sz w:val="24"/>
          <w:szCs w:val="24"/>
        </w:rPr>
        <w:t>1</w:t>
      </w:r>
      <w:r w:rsidR="009D10B1">
        <w:rPr>
          <w:rFonts w:ascii="Times New Roman" w:hAnsi="Times New Roman" w:cs="Times New Roman"/>
          <w:sz w:val="24"/>
          <w:szCs w:val="24"/>
        </w:rPr>
        <w:t>. (Рядок</w:t>
      </w:r>
      <w:r w:rsidR="00575BC1">
        <w:rPr>
          <w:rFonts w:ascii="Times New Roman" w:hAnsi="Times New Roman" w:cs="Times New Roman"/>
          <w:sz w:val="24"/>
          <w:szCs w:val="24"/>
        </w:rPr>
        <w:t xml:space="preserve"> </w:t>
      </w:r>
      <w:r w:rsidR="00575BC1" w:rsidRPr="00110B1F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Сума кредиту</w:t>
      </w:r>
      <w:r w:rsidR="00575BC1">
        <w:rPr>
          <w:rFonts w:ascii="Times New Roman" w:eastAsia="Google Sans Text" w:hAnsi="Times New Roman" w:cs="Times New Roman"/>
          <w:i/>
          <w:color w:val="1B1C1D"/>
          <w:sz w:val="24"/>
          <w:szCs w:val="24"/>
        </w:rPr>
        <w:t>) +</w:t>
      </w:r>
      <w:r w:rsidR="009D10B1">
        <w:rPr>
          <w:rFonts w:ascii="Times New Roman" w:hAnsi="Times New Roman" w:cs="Times New Roman"/>
          <w:sz w:val="24"/>
          <w:szCs w:val="24"/>
        </w:rPr>
        <w:t xml:space="preserve"> </w:t>
      </w:r>
      <w:r w:rsidR="009D10B1" w:rsidRPr="002918C7">
        <w:rPr>
          <w:rFonts w:ascii="Times New Roman" w:hAnsi="Times New Roman" w:cs="Times New Roman"/>
          <w:sz w:val="24"/>
          <w:szCs w:val="24"/>
        </w:rPr>
        <w:t>Табл. 7.</w:t>
      </w:r>
      <w:r w:rsidR="00A50E07">
        <w:rPr>
          <w:rFonts w:ascii="Times New Roman" w:hAnsi="Times New Roman" w:cs="Times New Roman"/>
          <w:sz w:val="24"/>
          <w:szCs w:val="24"/>
        </w:rPr>
        <w:t>1</w:t>
      </w:r>
      <w:r w:rsidR="009D10B1" w:rsidRPr="002918C7">
        <w:rPr>
          <w:rFonts w:ascii="Times New Roman" w:hAnsi="Times New Roman" w:cs="Times New Roman"/>
          <w:sz w:val="24"/>
          <w:szCs w:val="24"/>
        </w:rPr>
        <w:t xml:space="preserve"> (Рядок "Проценти")</w:t>
      </w:r>
      <w:r w:rsidR="00750C85">
        <w:rPr>
          <w:rFonts w:ascii="Times New Roman" w:hAnsi="Times New Roman" w:cs="Times New Roman"/>
          <w:sz w:val="24"/>
          <w:szCs w:val="24"/>
        </w:rPr>
        <w:t>)</w:t>
      </w:r>
    </w:p>
    <w:sectPr w:rsidR="009C3E0B" w:rsidRPr="0006089C">
      <w:pgSz w:w="12240" w:h="15840"/>
      <w:pgMar w:top="1440" w:right="1440" w:bottom="1440" w:left="1440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oogle Sans Text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oogle Sans">
    <w:altName w:val="Calibri"/>
    <w:charset w:val="00"/>
    <w:family w:val="auto"/>
    <w:pitch w:val="default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BAE3C7E"/>
    <w:multiLevelType w:val="multilevel"/>
    <w:tmpl w:val="8E7239B6"/>
    <w:lvl w:ilvl="0">
      <w:start w:val="7"/>
      <w:numFmt w:val="decimal"/>
      <w:lvlText w:val="%1."/>
      <w:lvlJc w:val="left"/>
      <w:pPr>
        <w:ind w:left="360" w:hanging="360"/>
      </w:pPr>
      <w:rPr>
        <w:rFonts w:eastAsia="Google Sans Text" w:hint="default"/>
        <w:color w:val="1B1C1D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Google Sans Text" w:hint="default"/>
        <w:b w:val="0"/>
        <w:bCs w:val="0"/>
        <w:color w:val="1B1C1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oogle Sans Text" w:hint="default"/>
        <w:color w:val="1B1C1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oogle Sans Text" w:hint="default"/>
        <w:color w:val="1B1C1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oogle Sans Text" w:hint="default"/>
        <w:color w:val="1B1C1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oogle Sans Text" w:hint="default"/>
        <w:color w:val="1B1C1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oogle Sans Text" w:hint="default"/>
        <w:color w:val="1B1C1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oogle Sans Text" w:hint="default"/>
        <w:color w:val="1B1C1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oogle Sans Text" w:hint="default"/>
        <w:color w:val="1B1C1D"/>
      </w:rPr>
    </w:lvl>
  </w:abstractNum>
  <w:abstractNum w:abstractNumId="1" w15:restartNumberingAfterBreak="0">
    <w:nsid w:val="115F2C02"/>
    <w:multiLevelType w:val="multilevel"/>
    <w:tmpl w:val="E354CACE"/>
    <w:lvl w:ilvl="0">
      <w:start w:val="1"/>
      <w:numFmt w:val="bullet"/>
      <w:lvlText w:val="●"/>
      <w:lvlJc w:val="left"/>
      <w:pPr>
        <w:ind w:left="56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abstractNum w:abstractNumId="2" w15:restartNumberingAfterBreak="0">
    <w:nsid w:val="11B92124"/>
    <w:multiLevelType w:val="hybridMultilevel"/>
    <w:tmpl w:val="C2F6F3F0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64F5426"/>
    <w:multiLevelType w:val="hybridMultilevel"/>
    <w:tmpl w:val="D53857DE"/>
    <w:lvl w:ilvl="0" w:tplc="0EEA78BA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200" w:hanging="360"/>
      </w:pPr>
    </w:lvl>
    <w:lvl w:ilvl="2" w:tplc="0422001B" w:tentative="1">
      <w:start w:val="1"/>
      <w:numFmt w:val="lowerRoman"/>
      <w:lvlText w:val="%3."/>
      <w:lvlJc w:val="right"/>
      <w:pPr>
        <w:ind w:left="1920" w:hanging="180"/>
      </w:pPr>
    </w:lvl>
    <w:lvl w:ilvl="3" w:tplc="0422000F" w:tentative="1">
      <w:start w:val="1"/>
      <w:numFmt w:val="decimal"/>
      <w:lvlText w:val="%4."/>
      <w:lvlJc w:val="left"/>
      <w:pPr>
        <w:ind w:left="2640" w:hanging="360"/>
      </w:pPr>
    </w:lvl>
    <w:lvl w:ilvl="4" w:tplc="04220019" w:tentative="1">
      <w:start w:val="1"/>
      <w:numFmt w:val="lowerLetter"/>
      <w:lvlText w:val="%5."/>
      <w:lvlJc w:val="left"/>
      <w:pPr>
        <w:ind w:left="3360" w:hanging="360"/>
      </w:pPr>
    </w:lvl>
    <w:lvl w:ilvl="5" w:tplc="0422001B" w:tentative="1">
      <w:start w:val="1"/>
      <w:numFmt w:val="lowerRoman"/>
      <w:lvlText w:val="%6."/>
      <w:lvlJc w:val="right"/>
      <w:pPr>
        <w:ind w:left="4080" w:hanging="180"/>
      </w:pPr>
    </w:lvl>
    <w:lvl w:ilvl="6" w:tplc="0422000F" w:tentative="1">
      <w:start w:val="1"/>
      <w:numFmt w:val="decimal"/>
      <w:lvlText w:val="%7."/>
      <w:lvlJc w:val="left"/>
      <w:pPr>
        <w:ind w:left="4800" w:hanging="360"/>
      </w:pPr>
    </w:lvl>
    <w:lvl w:ilvl="7" w:tplc="04220019" w:tentative="1">
      <w:start w:val="1"/>
      <w:numFmt w:val="lowerLetter"/>
      <w:lvlText w:val="%8."/>
      <w:lvlJc w:val="left"/>
      <w:pPr>
        <w:ind w:left="5520" w:hanging="360"/>
      </w:pPr>
    </w:lvl>
    <w:lvl w:ilvl="8" w:tplc="0422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 w15:restartNumberingAfterBreak="0">
    <w:nsid w:val="27F06349"/>
    <w:multiLevelType w:val="multilevel"/>
    <w:tmpl w:val="6B9CCB2E"/>
    <w:lvl w:ilvl="0">
      <w:start w:val="1"/>
      <w:numFmt w:val="decimal"/>
      <w:lvlText w:val="%1."/>
      <w:lvlJc w:val="left"/>
      <w:pPr>
        <w:ind w:left="360" w:hanging="360"/>
      </w:pPr>
      <w:rPr>
        <w:rFonts w:eastAsia="Google Sans Text" w:hint="default"/>
        <w:i/>
        <w:color w:val="1B1C1D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Google Sans Text" w:hint="default"/>
        <w:i/>
        <w:color w:val="1B1C1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oogle Sans Text" w:hint="default"/>
        <w:i/>
        <w:color w:val="1B1C1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oogle Sans Text" w:hint="default"/>
        <w:i/>
        <w:color w:val="1B1C1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oogle Sans Text" w:hint="default"/>
        <w:i/>
        <w:color w:val="1B1C1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oogle Sans Text" w:hint="default"/>
        <w:i/>
        <w:color w:val="1B1C1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oogle Sans Text" w:hint="default"/>
        <w:i/>
        <w:color w:val="1B1C1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oogle Sans Text" w:hint="default"/>
        <w:i/>
        <w:color w:val="1B1C1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oogle Sans Text" w:hint="default"/>
        <w:i/>
        <w:color w:val="1B1C1D"/>
      </w:rPr>
    </w:lvl>
  </w:abstractNum>
  <w:abstractNum w:abstractNumId="5" w15:restartNumberingAfterBreak="0">
    <w:nsid w:val="3CD9140C"/>
    <w:multiLevelType w:val="multilevel"/>
    <w:tmpl w:val="CFDE03C0"/>
    <w:lvl w:ilvl="0">
      <w:start w:val="8"/>
      <w:numFmt w:val="decimal"/>
      <w:lvlText w:val="%1."/>
      <w:lvlJc w:val="left"/>
      <w:pPr>
        <w:ind w:left="360" w:hanging="360"/>
      </w:pPr>
      <w:rPr>
        <w:rFonts w:eastAsia="Google Sans Text" w:hint="default"/>
        <w:color w:val="1B1C1D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eastAsia="Google Sans Text" w:hint="default"/>
        <w:b w:val="0"/>
        <w:bCs/>
        <w:color w:val="1B1C1D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eastAsia="Google Sans Text" w:hint="default"/>
        <w:color w:val="1B1C1D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eastAsia="Google Sans Text" w:hint="default"/>
        <w:color w:val="1B1C1D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eastAsia="Google Sans Text" w:hint="default"/>
        <w:color w:val="1B1C1D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eastAsia="Google Sans Text" w:hint="default"/>
        <w:color w:val="1B1C1D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eastAsia="Google Sans Text" w:hint="default"/>
        <w:color w:val="1B1C1D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eastAsia="Google Sans Text" w:hint="default"/>
        <w:color w:val="1B1C1D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eastAsia="Google Sans Text" w:hint="default"/>
        <w:color w:val="1B1C1D"/>
      </w:rPr>
    </w:lvl>
  </w:abstractNum>
  <w:abstractNum w:abstractNumId="6" w15:restartNumberingAfterBreak="0">
    <w:nsid w:val="4CC30755"/>
    <w:multiLevelType w:val="hybridMultilevel"/>
    <w:tmpl w:val="872C409A"/>
    <w:lvl w:ilvl="0" w:tplc="042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28001C"/>
    <w:multiLevelType w:val="multilevel"/>
    <w:tmpl w:val="8E7239B6"/>
    <w:lvl w:ilvl="0">
      <w:start w:val="7"/>
      <w:numFmt w:val="decimal"/>
      <w:lvlText w:val="%1."/>
      <w:lvlJc w:val="left"/>
      <w:pPr>
        <w:ind w:left="360" w:hanging="360"/>
      </w:pPr>
      <w:rPr>
        <w:rFonts w:eastAsia="Google Sans Text" w:hint="default"/>
        <w:color w:val="1B1C1D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eastAsia="Google Sans Text" w:hint="default"/>
        <w:b w:val="0"/>
        <w:bCs w:val="0"/>
        <w:color w:val="1B1C1D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eastAsia="Google Sans Text" w:hint="default"/>
        <w:color w:val="1B1C1D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eastAsia="Google Sans Text" w:hint="default"/>
        <w:color w:val="1B1C1D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eastAsia="Google Sans Text" w:hint="default"/>
        <w:color w:val="1B1C1D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eastAsia="Google Sans Text" w:hint="default"/>
        <w:color w:val="1B1C1D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eastAsia="Google Sans Text" w:hint="default"/>
        <w:color w:val="1B1C1D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eastAsia="Google Sans Text" w:hint="default"/>
        <w:color w:val="1B1C1D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eastAsia="Google Sans Text" w:hint="default"/>
        <w:color w:val="1B1C1D"/>
      </w:rPr>
    </w:lvl>
  </w:abstractNum>
  <w:abstractNum w:abstractNumId="8" w15:restartNumberingAfterBreak="0">
    <w:nsid w:val="550E42E3"/>
    <w:multiLevelType w:val="multilevel"/>
    <w:tmpl w:val="7B52858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 w15:restartNumberingAfterBreak="0">
    <w:nsid w:val="588E07E6"/>
    <w:multiLevelType w:val="hybridMultilevel"/>
    <w:tmpl w:val="0316D3CC"/>
    <w:lvl w:ilvl="0" w:tplc="FFFFFFFF">
      <w:start w:val="1"/>
      <w:numFmt w:val="decimal"/>
      <w:lvlText w:val="%1."/>
      <w:lvlJc w:val="left"/>
      <w:pPr>
        <w:ind w:left="1188" w:hanging="450"/>
      </w:pPr>
      <w:rPr>
        <w:rFonts w:ascii="Arial" w:eastAsia="Arial" w:hAnsi="Arial" w:cs="Arial" w:hint="default"/>
        <w:b/>
        <w:bCs/>
        <w:i w:val="0"/>
        <w:iCs w:val="0"/>
        <w:color w:val="001F5F"/>
        <w:spacing w:val="-1"/>
        <w:w w:val="100"/>
        <w:sz w:val="32"/>
        <w:szCs w:val="32"/>
        <w:lang w:val="uk-UA" w:eastAsia="en-US" w:bidi="ar-SA"/>
      </w:rPr>
    </w:lvl>
    <w:lvl w:ilvl="1" w:tplc="FFFFFFFF">
      <w:numFmt w:val="bullet"/>
      <w:lvlText w:val=""/>
      <w:lvlJc w:val="left"/>
      <w:pPr>
        <w:ind w:left="15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uk-UA" w:eastAsia="en-US" w:bidi="ar-SA"/>
      </w:rPr>
    </w:lvl>
    <w:lvl w:ilvl="2" w:tplc="FFFFFFFF">
      <w:numFmt w:val="bullet"/>
      <w:lvlText w:val="•"/>
      <w:lvlJc w:val="left"/>
      <w:pPr>
        <w:ind w:left="2514" w:hanging="360"/>
      </w:pPr>
      <w:rPr>
        <w:rFonts w:hint="default"/>
        <w:lang w:val="uk-UA" w:eastAsia="en-US" w:bidi="ar-SA"/>
      </w:rPr>
    </w:lvl>
    <w:lvl w:ilvl="3" w:tplc="FFFFFFFF">
      <w:numFmt w:val="bullet"/>
      <w:lvlText w:val="•"/>
      <w:lvlJc w:val="left"/>
      <w:pPr>
        <w:ind w:left="3508" w:hanging="360"/>
      </w:pPr>
      <w:rPr>
        <w:rFonts w:hint="default"/>
        <w:lang w:val="uk-UA" w:eastAsia="en-US" w:bidi="ar-SA"/>
      </w:rPr>
    </w:lvl>
    <w:lvl w:ilvl="4" w:tplc="FFFFFFFF">
      <w:numFmt w:val="bullet"/>
      <w:lvlText w:val="•"/>
      <w:lvlJc w:val="left"/>
      <w:pPr>
        <w:ind w:left="4502" w:hanging="360"/>
      </w:pPr>
      <w:rPr>
        <w:rFonts w:hint="default"/>
        <w:lang w:val="uk-UA" w:eastAsia="en-US" w:bidi="ar-SA"/>
      </w:rPr>
    </w:lvl>
    <w:lvl w:ilvl="5" w:tplc="FFFFFFFF">
      <w:numFmt w:val="bullet"/>
      <w:lvlText w:val="•"/>
      <w:lvlJc w:val="left"/>
      <w:pPr>
        <w:ind w:left="5496" w:hanging="360"/>
      </w:pPr>
      <w:rPr>
        <w:rFonts w:hint="default"/>
        <w:lang w:val="uk-UA" w:eastAsia="en-US" w:bidi="ar-SA"/>
      </w:rPr>
    </w:lvl>
    <w:lvl w:ilvl="6" w:tplc="FFFFFFFF">
      <w:numFmt w:val="bullet"/>
      <w:lvlText w:val="•"/>
      <w:lvlJc w:val="left"/>
      <w:pPr>
        <w:ind w:left="6490" w:hanging="360"/>
      </w:pPr>
      <w:rPr>
        <w:rFonts w:hint="default"/>
        <w:lang w:val="uk-UA" w:eastAsia="en-US" w:bidi="ar-SA"/>
      </w:rPr>
    </w:lvl>
    <w:lvl w:ilvl="7" w:tplc="FFFFFFFF">
      <w:numFmt w:val="bullet"/>
      <w:lvlText w:val="•"/>
      <w:lvlJc w:val="left"/>
      <w:pPr>
        <w:ind w:left="7484" w:hanging="360"/>
      </w:pPr>
      <w:rPr>
        <w:rFonts w:hint="default"/>
        <w:lang w:val="uk-UA" w:eastAsia="en-US" w:bidi="ar-SA"/>
      </w:rPr>
    </w:lvl>
    <w:lvl w:ilvl="8" w:tplc="FFFFFFFF">
      <w:numFmt w:val="bullet"/>
      <w:lvlText w:val="•"/>
      <w:lvlJc w:val="left"/>
      <w:pPr>
        <w:ind w:left="8478" w:hanging="360"/>
      </w:pPr>
      <w:rPr>
        <w:rFonts w:hint="default"/>
        <w:lang w:val="uk-UA" w:eastAsia="en-US" w:bidi="ar-SA"/>
      </w:rPr>
    </w:lvl>
  </w:abstractNum>
  <w:abstractNum w:abstractNumId="10" w15:restartNumberingAfterBreak="0">
    <w:nsid w:val="6A952887"/>
    <w:multiLevelType w:val="hybridMultilevel"/>
    <w:tmpl w:val="A9BAF8A0"/>
    <w:lvl w:ilvl="0" w:tplc="ACFA9A10">
      <w:start w:val="1"/>
      <w:numFmt w:val="decimal"/>
      <w:lvlText w:val="%1."/>
      <w:lvlJc w:val="left"/>
      <w:pPr>
        <w:ind w:left="1188" w:hanging="450"/>
      </w:pPr>
      <w:rPr>
        <w:rFonts w:ascii="Arial" w:eastAsia="Arial" w:hAnsi="Arial" w:cs="Arial" w:hint="default"/>
        <w:b/>
        <w:bCs/>
        <w:i w:val="0"/>
        <w:iCs w:val="0"/>
        <w:color w:val="76923C" w:themeColor="accent3" w:themeShade="BF"/>
        <w:spacing w:val="-1"/>
        <w:w w:val="100"/>
        <w:sz w:val="32"/>
        <w:szCs w:val="32"/>
        <w:lang w:val="uk-UA" w:eastAsia="en-US" w:bidi="ar-SA"/>
      </w:rPr>
    </w:lvl>
    <w:lvl w:ilvl="1" w:tplc="087A8EE0">
      <w:numFmt w:val="bullet"/>
      <w:lvlText w:val=""/>
      <w:lvlJc w:val="left"/>
      <w:pPr>
        <w:ind w:left="1512" w:hanging="360"/>
      </w:pPr>
      <w:rPr>
        <w:rFonts w:ascii="Wingdings" w:eastAsia="Wingdings" w:hAnsi="Wingdings" w:cs="Wingdings" w:hint="default"/>
        <w:b w:val="0"/>
        <w:bCs w:val="0"/>
        <w:i w:val="0"/>
        <w:iCs w:val="0"/>
        <w:color w:val="001F5F"/>
        <w:spacing w:val="0"/>
        <w:w w:val="100"/>
        <w:sz w:val="24"/>
        <w:szCs w:val="24"/>
        <w:lang w:val="uk-UA" w:eastAsia="en-US" w:bidi="ar-SA"/>
      </w:rPr>
    </w:lvl>
    <w:lvl w:ilvl="2" w:tplc="B044C3DE">
      <w:numFmt w:val="bullet"/>
      <w:lvlText w:val="•"/>
      <w:lvlJc w:val="left"/>
      <w:pPr>
        <w:ind w:left="2514" w:hanging="360"/>
      </w:pPr>
      <w:rPr>
        <w:rFonts w:hint="default"/>
        <w:lang w:val="uk-UA" w:eastAsia="en-US" w:bidi="ar-SA"/>
      </w:rPr>
    </w:lvl>
    <w:lvl w:ilvl="3" w:tplc="8E20E34A">
      <w:numFmt w:val="bullet"/>
      <w:lvlText w:val="•"/>
      <w:lvlJc w:val="left"/>
      <w:pPr>
        <w:ind w:left="3508" w:hanging="360"/>
      </w:pPr>
      <w:rPr>
        <w:rFonts w:hint="default"/>
        <w:lang w:val="uk-UA" w:eastAsia="en-US" w:bidi="ar-SA"/>
      </w:rPr>
    </w:lvl>
    <w:lvl w:ilvl="4" w:tplc="1DD6DB92">
      <w:numFmt w:val="bullet"/>
      <w:lvlText w:val="•"/>
      <w:lvlJc w:val="left"/>
      <w:pPr>
        <w:ind w:left="4502" w:hanging="360"/>
      </w:pPr>
      <w:rPr>
        <w:rFonts w:hint="default"/>
        <w:lang w:val="uk-UA" w:eastAsia="en-US" w:bidi="ar-SA"/>
      </w:rPr>
    </w:lvl>
    <w:lvl w:ilvl="5" w:tplc="022CC1B0">
      <w:numFmt w:val="bullet"/>
      <w:lvlText w:val="•"/>
      <w:lvlJc w:val="left"/>
      <w:pPr>
        <w:ind w:left="5496" w:hanging="360"/>
      </w:pPr>
      <w:rPr>
        <w:rFonts w:hint="default"/>
        <w:lang w:val="uk-UA" w:eastAsia="en-US" w:bidi="ar-SA"/>
      </w:rPr>
    </w:lvl>
    <w:lvl w:ilvl="6" w:tplc="36D269EA">
      <w:numFmt w:val="bullet"/>
      <w:lvlText w:val="•"/>
      <w:lvlJc w:val="left"/>
      <w:pPr>
        <w:ind w:left="6490" w:hanging="360"/>
      </w:pPr>
      <w:rPr>
        <w:rFonts w:hint="default"/>
        <w:lang w:val="uk-UA" w:eastAsia="en-US" w:bidi="ar-SA"/>
      </w:rPr>
    </w:lvl>
    <w:lvl w:ilvl="7" w:tplc="BB1491B0">
      <w:numFmt w:val="bullet"/>
      <w:lvlText w:val="•"/>
      <w:lvlJc w:val="left"/>
      <w:pPr>
        <w:ind w:left="7484" w:hanging="360"/>
      </w:pPr>
      <w:rPr>
        <w:rFonts w:hint="default"/>
        <w:lang w:val="uk-UA" w:eastAsia="en-US" w:bidi="ar-SA"/>
      </w:rPr>
    </w:lvl>
    <w:lvl w:ilvl="8" w:tplc="930CA98E">
      <w:numFmt w:val="bullet"/>
      <w:lvlText w:val="•"/>
      <w:lvlJc w:val="left"/>
      <w:pPr>
        <w:ind w:left="8478" w:hanging="360"/>
      </w:pPr>
      <w:rPr>
        <w:rFonts w:hint="default"/>
        <w:lang w:val="uk-UA" w:eastAsia="en-US" w:bidi="ar-SA"/>
      </w:rPr>
    </w:lvl>
  </w:abstractNum>
  <w:abstractNum w:abstractNumId="11" w15:restartNumberingAfterBreak="0">
    <w:nsid w:val="76BC4C3B"/>
    <w:multiLevelType w:val="hybridMultilevel"/>
    <w:tmpl w:val="EF8ED680"/>
    <w:lvl w:ilvl="0" w:tplc="FFB4365C">
      <w:start w:val="1"/>
      <w:numFmt w:val="bullet"/>
      <w:lvlText w:val="-"/>
      <w:lvlJc w:val="left"/>
      <w:pPr>
        <w:ind w:left="720" w:hanging="360"/>
      </w:pPr>
      <w:rPr>
        <w:rFonts w:ascii="Times New Roman" w:eastAsia="Google Sans Text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B136638"/>
    <w:multiLevelType w:val="multilevel"/>
    <w:tmpl w:val="9D902C32"/>
    <w:lvl w:ilvl="0">
      <w:start w:val="1"/>
      <w:numFmt w:val="bullet"/>
      <w:lvlText w:val="●"/>
      <w:lvlJc w:val="left"/>
      <w:pPr>
        <w:ind w:left="566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eastAsia="Arial" w:hAnsi="Arial" w:cs="Arial"/>
        <w:b w:val="0"/>
        <w:i w:val="0"/>
        <w:smallCaps w:val="0"/>
        <w:strike w:val="0"/>
        <w:color w:val="000000"/>
        <w:sz w:val="22"/>
        <w:szCs w:val="22"/>
        <w:u w:val="none"/>
        <w:shd w:val="clear" w:color="auto" w:fill="auto"/>
        <w:vertAlign w:val="baseline"/>
      </w:rPr>
    </w:lvl>
  </w:abstractNum>
  <w:num w:numId="1" w16cid:durableId="1196192180">
    <w:abstractNumId w:val="1"/>
  </w:num>
  <w:num w:numId="2" w16cid:durableId="1012949757">
    <w:abstractNumId w:val="12"/>
  </w:num>
  <w:num w:numId="3" w16cid:durableId="141771155">
    <w:abstractNumId w:val="11"/>
  </w:num>
  <w:num w:numId="4" w16cid:durableId="217253837">
    <w:abstractNumId w:val="7"/>
  </w:num>
  <w:num w:numId="5" w16cid:durableId="696933721">
    <w:abstractNumId w:val="10"/>
  </w:num>
  <w:num w:numId="6" w16cid:durableId="1302270962">
    <w:abstractNumId w:val="8"/>
  </w:num>
  <w:num w:numId="7" w16cid:durableId="1807694963">
    <w:abstractNumId w:val="9"/>
  </w:num>
  <w:num w:numId="8" w16cid:durableId="1454010543">
    <w:abstractNumId w:val="2"/>
  </w:num>
  <w:num w:numId="9" w16cid:durableId="1571888398">
    <w:abstractNumId w:val="6"/>
  </w:num>
  <w:num w:numId="10" w16cid:durableId="1188174260">
    <w:abstractNumId w:val="3"/>
  </w:num>
  <w:num w:numId="11" w16cid:durableId="891845657">
    <w:abstractNumId w:val="4"/>
  </w:num>
  <w:num w:numId="12" w16cid:durableId="2019232814">
    <w:abstractNumId w:val="0"/>
  </w:num>
  <w:num w:numId="13" w16cid:durableId="189218226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3929"/>
    <w:rsid w:val="00001D4C"/>
    <w:rsid w:val="00006CC9"/>
    <w:rsid w:val="00007937"/>
    <w:rsid w:val="000220ED"/>
    <w:rsid w:val="00022F43"/>
    <w:rsid w:val="0003761D"/>
    <w:rsid w:val="00040A19"/>
    <w:rsid w:val="0004718F"/>
    <w:rsid w:val="000511D9"/>
    <w:rsid w:val="000601D4"/>
    <w:rsid w:val="0006089C"/>
    <w:rsid w:val="000611D5"/>
    <w:rsid w:val="00067334"/>
    <w:rsid w:val="00072CF9"/>
    <w:rsid w:val="000873BB"/>
    <w:rsid w:val="00093929"/>
    <w:rsid w:val="000A102E"/>
    <w:rsid w:val="000B12D9"/>
    <w:rsid w:val="000B2B49"/>
    <w:rsid w:val="000B640C"/>
    <w:rsid w:val="000E1A14"/>
    <w:rsid w:val="000F2544"/>
    <w:rsid w:val="00110B1F"/>
    <w:rsid w:val="00126D0E"/>
    <w:rsid w:val="00142097"/>
    <w:rsid w:val="0014405D"/>
    <w:rsid w:val="00145C63"/>
    <w:rsid w:val="0017125F"/>
    <w:rsid w:val="0019126F"/>
    <w:rsid w:val="00192656"/>
    <w:rsid w:val="001B13C0"/>
    <w:rsid w:val="001B4EB8"/>
    <w:rsid w:val="001B5418"/>
    <w:rsid w:val="001B7E06"/>
    <w:rsid w:val="001D31CE"/>
    <w:rsid w:val="001E0BBA"/>
    <w:rsid w:val="001E2B9B"/>
    <w:rsid w:val="001E7F77"/>
    <w:rsid w:val="001F57D9"/>
    <w:rsid w:val="001F5BF0"/>
    <w:rsid w:val="00210234"/>
    <w:rsid w:val="00214C26"/>
    <w:rsid w:val="00214F7C"/>
    <w:rsid w:val="00222B4A"/>
    <w:rsid w:val="002352C7"/>
    <w:rsid w:val="0024077B"/>
    <w:rsid w:val="00243AC8"/>
    <w:rsid w:val="002477F1"/>
    <w:rsid w:val="002513A7"/>
    <w:rsid w:val="002608FE"/>
    <w:rsid w:val="002804F2"/>
    <w:rsid w:val="00285AFC"/>
    <w:rsid w:val="0028699E"/>
    <w:rsid w:val="002918C7"/>
    <w:rsid w:val="00292F3E"/>
    <w:rsid w:val="002A79DE"/>
    <w:rsid w:val="002B7EDA"/>
    <w:rsid w:val="002C0DC1"/>
    <w:rsid w:val="002C20B5"/>
    <w:rsid w:val="002C6355"/>
    <w:rsid w:val="002C7711"/>
    <w:rsid w:val="002D42EF"/>
    <w:rsid w:val="002E0295"/>
    <w:rsid w:val="002E1016"/>
    <w:rsid w:val="002E5DDD"/>
    <w:rsid w:val="002E6C13"/>
    <w:rsid w:val="002E7625"/>
    <w:rsid w:val="002F49EA"/>
    <w:rsid w:val="0031040E"/>
    <w:rsid w:val="00315A49"/>
    <w:rsid w:val="003246D5"/>
    <w:rsid w:val="003250E4"/>
    <w:rsid w:val="0033178D"/>
    <w:rsid w:val="0034259F"/>
    <w:rsid w:val="00346910"/>
    <w:rsid w:val="00365218"/>
    <w:rsid w:val="00376BD9"/>
    <w:rsid w:val="003944FD"/>
    <w:rsid w:val="003B14D2"/>
    <w:rsid w:val="003B7A2A"/>
    <w:rsid w:val="003C13F2"/>
    <w:rsid w:val="003C4477"/>
    <w:rsid w:val="003C4E59"/>
    <w:rsid w:val="003D6D3B"/>
    <w:rsid w:val="003E5988"/>
    <w:rsid w:val="003F0938"/>
    <w:rsid w:val="003F2708"/>
    <w:rsid w:val="003F3C30"/>
    <w:rsid w:val="00406F76"/>
    <w:rsid w:val="00430F6F"/>
    <w:rsid w:val="004444C0"/>
    <w:rsid w:val="0044597A"/>
    <w:rsid w:val="00451CB6"/>
    <w:rsid w:val="00462171"/>
    <w:rsid w:val="004805DE"/>
    <w:rsid w:val="00485C03"/>
    <w:rsid w:val="004A022E"/>
    <w:rsid w:val="004A0F85"/>
    <w:rsid w:val="004A1231"/>
    <w:rsid w:val="004B2CE8"/>
    <w:rsid w:val="004B32F7"/>
    <w:rsid w:val="004B6120"/>
    <w:rsid w:val="004C468B"/>
    <w:rsid w:val="004D31EA"/>
    <w:rsid w:val="004F59F8"/>
    <w:rsid w:val="005009DE"/>
    <w:rsid w:val="00516E0E"/>
    <w:rsid w:val="00517E94"/>
    <w:rsid w:val="005328D4"/>
    <w:rsid w:val="005429E6"/>
    <w:rsid w:val="0054573B"/>
    <w:rsid w:val="00551F1F"/>
    <w:rsid w:val="0055365B"/>
    <w:rsid w:val="0057541E"/>
    <w:rsid w:val="00575BC1"/>
    <w:rsid w:val="0057681C"/>
    <w:rsid w:val="00591A9F"/>
    <w:rsid w:val="005A2D00"/>
    <w:rsid w:val="005A4106"/>
    <w:rsid w:val="005A59D8"/>
    <w:rsid w:val="005C26B6"/>
    <w:rsid w:val="005D1ED8"/>
    <w:rsid w:val="005E3509"/>
    <w:rsid w:val="00604F65"/>
    <w:rsid w:val="00615383"/>
    <w:rsid w:val="0061596C"/>
    <w:rsid w:val="006161B5"/>
    <w:rsid w:val="00624E2D"/>
    <w:rsid w:val="0062782A"/>
    <w:rsid w:val="00631D89"/>
    <w:rsid w:val="006536D9"/>
    <w:rsid w:val="0065437C"/>
    <w:rsid w:val="006556DE"/>
    <w:rsid w:val="00656571"/>
    <w:rsid w:val="00665CBE"/>
    <w:rsid w:val="0067508C"/>
    <w:rsid w:val="00685A8B"/>
    <w:rsid w:val="00693066"/>
    <w:rsid w:val="00693156"/>
    <w:rsid w:val="006A6B01"/>
    <w:rsid w:val="006B03CF"/>
    <w:rsid w:val="006B2B9B"/>
    <w:rsid w:val="006C5C80"/>
    <w:rsid w:val="006D17BF"/>
    <w:rsid w:val="006D2CBF"/>
    <w:rsid w:val="006D672A"/>
    <w:rsid w:val="006D7821"/>
    <w:rsid w:val="006E4521"/>
    <w:rsid w:val="00714C93"/>
    <w:rsid w:val="0071728C"/>
    <w:rsid w:val="007360D2"/>
    <w:rsid w:val="00740FCC"/>
    <w:rsid w:val="00750C85"/>
    <w:rsid w:val="00751325"/>
    <w:rsid w:val="00751F86"/>
    <w:rsid w:val="0075452E"/>
    <w:rsid w:val="0075775C"/>
    <w:rsid w:val="00765509"/>
    <w:rsid w:val="007702F4"/>
    <w:rsid w:val="007706A7"/>
    <w:rsid w:val="007714CC"/>
    <w:rsid w:val="00792DDD"/>
    <w:rsid w:val="007A3FE5"/>
    <w:rsid w:val="007A4C77"/>
    <w:rsid w:val="007B2B6F"/>
    <w:rsid w:val="007B31C4"/>
    <w:rsid w:val="007B3BDA"/>
    <w:rsid w:val="007C0494"/>
    <w:rsid w:val="007C0CC7"/>
    <w:rsid w:val="007E1803"/>
    <w:rsid w:val="00800C47"/>
    <w:rsid w:val="008017B9"/>
    <w:rsid w:val="0081011D"/>
    <w:rsid w:val="008173A8"/>
    <w:rsid w:val="00837466"/>
    <w:rsid w:val="008377FD"/>
    <w:rsid w:val="00842E5D"/>
    <w:rsid w:val="00844CA8"/>
    <w:rsid w:val="00855023"/>
    <w:rsid w:val="00860D24"/>
    <w:rsid w:val="00860E88"/>
    <w:rsid w:val="008634FC"/>
    <w:rsid w:val="00864274"/>
    <w:rsid w:val="00867A1B"/>
    <w:rsid w:val="00867FED"/>
    <w:rsid w:val="008771F0"/>
    <w:rsid w:val="00887E7B"/>
    <w:rsid w:val="008953C7"/>
    <w:rsid w:val="008A167C"/>
    <w:rsid w:val="008B04F1"/>
    <w:rsid w:val="008B7C71"/>
    <w:rsid w:val="008C3680"/>
    <w:rsid w:val="008E122D"/>
    <w:rsid w:val="008E1599"/>
    <w:rsid w:val="008E7476"/>
    <w:rsid w:val="008F58DF"/>
    <w:rsid w:val="00905409"/>
    <w:rsid w:val="00905BF8"/>
    <w:rsid w:val="00907875"/>
    <w:rsid w:val="00912A20"/>
    <w:rsid w:val="00915EFC"/>
    <w:rsid w:val="009259AC"/>
    <w:rsid w:val="00942A7E"/>
    <w:rsid w:val="009438BF"/>
    <w:rsid w:val="009552A1"/>
    <w:rsid w:val="0096569C"/>
    <w:rsid w:val="009738AA"/>
    <w:rsid w:val="00974116"/>
    <w:rsid w:val="009802D2"/>
    <w:rsid w:val="00981470"/>
    <w:rsid w:val="009866D1"/>
    <w:rsid w:val="009916A7"/>
    <w:rsid w:val="00994114"/>
    <w:rsid w:val="00996DB0"/>
    <w:rsid w:val="009A63D6"/>
    <w:rsid w:val="009B4C7E"/>
    <w:rsid w:val="009C3E0B"/>
    <w:rsid w:val="009C5F00"/>
    <w:rsid w:val="009C70C0"/>
    <w:rsid w:val="009D10B1"/>
    <w:rsid w:val="009D2399"/>
    <w:rsid w:val="009D5451"/>
    <w:rsid w:val="009E0D6D"/>
    <w:rsid w:val="009E2FB3"/>
    <w:rsid w:val="009E7416"/>
    <w:rsid w:val="009F03DD"/>
    <w:rsid w:val="009F04B7"/>
    <w:rsid w:val="009F65AA"/>
    <w:rsid w:val="009F6CE5"/>
    <w:rsid w:val="00A01B78"/>
    <w:rsid w:val="00A04B91"/>
    <w:rsid w:val="00A20893"/>
    <w:rsid w:val="00A349DA"/>
    <w:rsid w:val="00A35457"/>
    <w:rsid w:val="00A4104D"/>
    <w:rsid w:val="00A4206E"/>
    <w:rsid w:val="00A50E07"/>
    <w:rsid w:val="00A61992"/>
    <w:rsid w:val="00A66E0C"/>
    <w:rsid w:val="00A8573D"/>
    <w:rsid w:val="00AA0679"/>
    <w:rsid w:val="00AA561B"/>
    <w:rsid w:val="00AB3183"/>
    <w:rsid w:val="00AB3485"/>
    <w:rsid w:val="00AB365D"/>
    <w:rsid w:val="00AC12E0"/>
    <w:rsid w:val="00AC51E6"/>
    <w:rsid w:val="00AC6128"/>
    <w:rsid w:val="00AD2F29"/>
    <w:rsid w:val="00AE1241"/>
    <w:rsid w:val="00AE6CEA"/>
    <w:rsid w:val="00AF36F0"/>
    <w:rsid w:val="00B0266A"/>
    <w:rsid w:val="00B15FE5"/>
    <w:rsid w:val="00B332BC"/>
    <w:rsid w:val="00B3382B"/>
    <w:rsid w:val="00B37FA6"/>
    <w:rsid w:val="00B41464"/>
    <w:rsid w:val="00B43775"/>
    <w:rsid w:val="00B46982"/>
    <w:rsid w:val="00B5125B"/>
    <w:rsid w:val="00B53344"/>
    <w:rsid w:val="00B5375D"/>
    <w:rsid w:val="00B5510D"/>
    <w:rsid w:val="00B57EE6"/>
    <w:rsid w:val="00B622EE"/>
    <w:rsid w:val="00B62A5D"/>
    <w:rsid w:val="00B714DD"/>
    <w:rsid w:val="00B81213"/>
    <w:rsid w:val="00B82364"/>
    <w:rsid w:val="00B826F8"/>
    <w:rsid w:val="00B924D4"/>
    <w:rsid w:val="00B94ACB"/>
    <w:rsid w:val="00BA7A5E"/>
    <w:rsid w:val="00BD596F"/>
    <w:rsid w:val="00BE5343"/>
    <w:rsid w:val="00BF18C3"/>
    <w:rsid w:val="00C208C5"/>
    <w:rsid w:val="00C26D47"/>
    <w:rsid w:val="00C30308"/>
    <w:rsid w:val="00C47629"/>
    <w:rsid w:val="00C6237F"/>
    <w:rsid w:val="00C74816"/>
    <w:rsid w:val="00C75D3B"/>
    <w:rsid w:val="00C9380A"/>
    <w:rsid w:val="00CA0967"/>
    <w:rsid w:val="00CA1D0E"/>
    <w:rsid w:val="00CA58E2"/>
    <w:rsid w:val="00CB4CFF"/>
    <w:rsid w:val="00CB6867"/>
    <w:rsid w:val="00CD6E07"/>
    <w:rsid w:val="00CE3B16"/>
    <w:rsid w:val="00CE4243"/>
    <w:rsid w:val="00CE5C20"/>
    <w:rsid w:val="00CE6C52"/>
    <w:rsid w:val="00D205F5"/>
    <w:rsid w:val="00D2776E"/>
    <w:rsid w:val="00D33683"/>
    <w:rsid w:val="00D3755D"/>
    <w:rsid w:val="00D426C7"/>
    <w:rsid w:val="00D60AB3"/>
    <w:rsid w:val="00D636E1"/>
    <w:rsid w:val="00D70D99"/>
    <w:rsid w:val="00D77795"/>
    <w:rsid w:val="00D77DBF"/>
    <w:rsid w:val="00D8193A"/>
    <w:rsid w:val="00D819A9"/>
    <w:rsid w:val="00D91A3B"/>
    <w:rsid w:val="00DA0342"/>
    <w:rsid w:val="00DA5BF5"/>
    <w:rsid w:val="00DE0ECE"/>
    <w:rsid w:val="00DE1EEC"/>
    <w:rsid w:val="00DE5E29"/>
    <w:rsid w:val="00DE79D7"/>
    <w:rsid w:val="00E00149"/>
    <w:rsid w:val="00E06525"/>
    <w:rsid w:val="00E073E0"/>
    <w:rsid w:val="00E07F2B"/>
    <w:rsid w:val="00E11C84"/>
    <w:rsid w:val="00E12591"/>
    <w:rsid w:val="00E14F24"/>
    <w:rsid w:val="00E20C01"/>
    <w:rsid w:val="00E3475F"/>
    <w:rsid w:val="00E57BF7"/>
    <w:rsid w:val="00E70F40"/>
    <w:rsid w:val="00E8698C"/>
    <w:rsid w:val="00EA2E4E"/>
    <w:rsid w:val="00EB0F3E"/>
    <w:rsid w:val="00ED03F2"/>
    <w:rsid w:val="00ED7C73"/>
    <w:rsid w:val="00EE371D"/>
    <w:rsid w:val="00EF18EF"/>
    <w:rsid w:val="00EF2677"/>
    <w:rsid w:val="00EF7E4C"/>
    <w:rsid w:val="00F01136"/>
    <w:rsid w:val="00F02F9F"/>
    <w:rsid w:val="00F0434C"/>
    <w:rsid w:val="00F1367E"/>
    <w:rsid w:val="00F33DF0"/>
    <w:rsid w:val="00F372EA"/>
    <w:rsid w:val="00F467E3"/>
    <w:rsid w:val="00F62D3F"/>
    <w:rsid w:val="00F71003"/>
    <w:rsid w:val="00F73594"/>
    <w:rsid w:val="00F759AD"/>
    <w:rsid w:val="00F75FFA"/>
    <w:rsid w:val="00F76BA4"/>
    <w:rsid w:val="00F772CB"/>
    <w:rsid w:val="00F81E94"/>
    <w:rsid w:val="00F900F4"/>
    <w:rsid w:val="00FB6529"/>
    <w:rsid w:val="00FC47E1"/>
    <w:rsid w:val="00FE6530"/>
    <w:rsid w:val="01484C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C6A19E"/>
  <w15:docId w15:val="{4184DDEE-B935-40D6-971B-7D2850A12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ru-RU" w:eastAsia="ru-RU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lang w:val="uk-UA"/>
    </w:rPr>
  </w:style>
  <w:style w:type="paragraph" w:styleId="1">
    <w:name w:val="heading 1"/>
    <w:basedOn w:val="a"/>
    <w:next w:val="a"/>
    <w:uiPriority w:val="9"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25" w:after="225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40" w:after="24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255" w:after="255"/>
      <w:outlineLvl w:val="4"/>
    </w:pPr>
    <w:rPr>
      <w:b/>
      <w:sz w:val="18"/>
      <w:szCs w:val="18"/>
    </w:rPr>
  </w:style>
  <w:style w:type="paragraph" w:styleId="6">
    <w:name w:val="heading 6"/>
    <w:basedOn w:val="a"/>
    <w:next w:val="a"/>
    <w:uiPriority w:val="9"/>
    <w:semiHidden/>
    <w:unhideWhenUsed/>
    <w:qFormat/>
    <w:pPr>
      <w:pBdr>
        <w:top w:val="nil"/>
        <w:left w:val="nil"/>
        <w:bottom w:val="nil"/>
        <w:right w:val="nil"/>
        <w:between w:val="nil"/>
      </w:pBdr>
      <w:spacing w:before="360" w:after="360"/>
      <w:outlineLvl w:val="5"/>
    </w:pPr>
    <w:rPr>
      <w:b/>
      <w:sz w:val="16"/>
      <w:szCs w:val="1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tblPr>
      <w:tblStyleRowBandSize w:val="1"/>
      <w:tblStyleColBandSize w:val="1"/>
    </w:tblPr>
  </w:style>
  <w:style w:type="table" w:customStyle="1" w:styleId="a6">
    <w:basedOn w:val="TableNormal"/>
    <w:tblPr>
      <w:tblStyleRowBandSize w:val="1"/>
      <w:tblStyleColBandSize w:val="1"/>
    </w:tblPr>
  </w:style>
  <w:style w:type="table" w:customStyle="1" w:styleId="a7">
    <w:basedOn w:val="TableNormal"/>
    <w:tblPr>
      <w:tblStyleRowBandSize w:val="1"/>
      <w:tblStyleColBandSize w:val="1"/>
    </w:tblPr>
  </w:style>
  <w:style w:type="table" w:customStyle="1" w:styleId="a8">
    <w:basedOn w:val="TableNormal"/>
    <w:tblPr>
      <w:tblStyleRowBandSize w:val="1"/>
      <w:tblStyleColBandSize w:val="1"/>
    </w:tblPr>
  </w:style>
  <w:style w:type="table" w:customStyle="1" w:styleId="a9">
    <w:basedOn w:val="TableNormal"/>
    <w:tblPr>
      <w:tblStyleRowBandSize w:val="1"/>
      <w:tblStyleColBandSize w:val="1"/>
    </w:tblPr>
  </w:style>
  <w:style w:type="table" w:customStyle="1" w:styleId="aa">
    <w:basedOn w:val="TableNormal"/>
    <w:tblPr>
      <w:tblStyleRowBandSize w:val="1"/>
      <w:tblStyleColBandSize w:val="1"/>
    </w:tblPr>
  </w:style>
  <w:style w:type="table" w:styleId="ab">
    <w:name w:val="Table Grid"/>
    <w:basedOn w:val="a1"/>
    <w:uiPriority w:val="39"/>
    <w:rsid w:val="00F76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c">
    <w:name w:val="List Paragraph"/>
    <w:basedOn w:val="a"/>
    <w:uiPriority w:val="1"/>
    <w:qFormat/>
    <w:rsid w:val="00462171"/>
    <w:pPr>
      <w:ind w:left="720"/>
      <w:contextualSpacing/>
    </w:pPr>
  </w:style>
  <w:style w:type="paragraph" w:customStyle="1" w:styleId="TableParagraph">
    <w:name w:val="Table Paragraph"/>
    <w:basedOn w:val="a"/>
    <w:uiPriority w:val="1"/>
    <w:qFormat/>
    <w:rsid w:val="00765509"/>
    <w:pPr>
      <w:autoSpaceDE w:val="0"/>
      <w:autoSpaceDN w:val="0"/>
    </w:pPr>
    <w:rPr>
      <w:lang w:eastAsia="en-US"/>
    </w:rPr>
  </w:style>
  <w:style w:type="paragraph" w:styleId="ad">
    <w:name w:val="Body Text"/>
    <w:basedOn w:val="a"/>
    <w:link w:val="ae"/>
    <w:uiPriority w:val="1"/>
    <w:qFormat/>
    <w:rsid w:val="00D60AB3"/>
    <w:pPr>
      <w:autoSpaceDE w:val="0"/>
      <w:autoSpaceDN w:val="0"/>
    </w:pPr>
    <w:rPr>
      <w:sz w:val="24"/>
      <w:szCs w:val="24"/>
      <w:lang w:eastAsia="en-US"/>
    </w:rPr>
  </w:style>
  <w:style w:type="character" w:customStyle="1" w:styleId="ae">
    <w:name w:val="Основний текст Знак"/>
    <w:basedOn w:val="a0"/>
    <w:link w:val="ad"/>
    <w:uiPriority w:val="1"/>
    <w:rsid w:val="00D60AB3"/>
    <w:rPr>
      <w:sz w:val="24"/>
      <w:szCs w:val="24"/>
      <w:lang w:val="uk-UA" w:eastAsia="en-US"/>
    </w:rPr>
  </w:style>
  <w:style w:type="character" w:styleId="af">
    <w:name w:val="Strong"/>
    <w:basedOn w:val="a0"/>
    <w:uiPriority w:val="22"/>
    <w:qFormat/>
    <w:rsid w:val="00346910"/>
    <w:rPr>
      <w:b/>
      <w:bCs/>
    </w:rPr>
  </w:style>
  <w:style w:type="paragraph" w:styleId="af0">
    <w:name w:val="Revision"/>
    <w:hidden/>
    <w:uiPriority w:val="99"/>
    <w:semiHidden/>
    <w:rsid w:val="004444C0"/>
    <w:pPr>
      <w:widowControl/>
    </w:pPr>
  </w:style>
  <w:style w:type="character" w:styleId="af1">
    <w:name w:val="annotation reference"/>
    <w:basedOn w:val="a0"/>
    <w:uiPriority w:val="99"/>
    <w:semiHidden/>
    <w:unhideWhenUsed/>
    <w:rsid w:val="009C70C0"/>
    <w:rPr>
      <w:sz w:val="16"/>
      <w:szCs w:val="16"/>
    </w:rPr>
  </w:style>
  <w:style w:type="paragraph" w:styleId="af2">
    <w:name w:val="annotation text"/>
    <w:basedOn w:val="a"/>
    <w:link w:val="af3"/>
    <w:uiPriority w:val="99"/>
    <w:unhideWhenUsed/>
    <w:rsid w:val="009C70C0"/>
    <w:rPr>
      <w:sz w:val="20"/>
      <w:szCs w:val="20"/>
    </w:rPr>
  </w:style>
  <w:style w:type="character" w:customStyle="1" w:styleId="af3">
    <w:name w:val="Текст примітки Знак"/>
    <w:basedOn w:val="a0"/>
    <w:link w:val="af2"/>
    <w:uiPriority w:val="99"/>
    <w:rsid w:val="009C70C0"/>
    <w:rPr>
      <w:sz w:val="20"/>
      <w:szCs w:val="20"/>
    </w:rPr>
  </w:style>
  <w:style w:type="paragraph" w:styleId="af4">
    <w:name w:val="annotation subject"/>
    <w:basedOn w:val="af2"/>
    <w:next w:val="af2"/>
    <w:link w:val="af5"/>
    <w:uiPriority w:val="99"/>
    <w:semiHidden/>
    <w:unhideWhenUsed/>
    <w:rsid w:val="009C70C0"/>
    <w:rPr>
      <w:b/>
      <w:bCs/>
    </w:rPr>
  </w:style>
  <w:style w:type="character" w:customStyle="1" w:styleId="af5">
    <w:name w:val="Тема примітки Знак"/>
    <w:basedOn w:val="af3"/>
    <w:link w:val="af4"/>
    <w:uiPriority w:val="99"/>
    <w:semiHidden/>
    <w:rsid w:val="009C70C0"/>
    <w:rPr>
      <w:b/>
      <w:bCs/>
      <w:sz w:val="20"/>
      <w:szCs w:val="20"/>
    </w:rPr>
  </w:style>
  <w:style w:type="paragraph" w:styleId="af6">
    <w:name w:val="Balloon Text"/>
    <w:basedOn w:val="a"/>
    <w:link w:val="af7"/>
    <w:uiPriority w:val="99"/>
    <w:semiHidden/>
    <w:unhideWhenUsed/>
    <w:rsid w:val="001E7F77"/>
    <w:rPr>
      <w:rFonts w:ascii="Segoe UI" w:hAnsi="Segoe UI" w:cs="Segoe UI"/>
      <w:sz w:val="18"/>
      <w:szCs w:val="18"/>
    </w:rPr>
  </w:style>
  <w:style w:type="character" w:customStyle="1" w:styleId="af7">
    <w:name w:val="Текст у виносці Знак"/>
    <w:basedOn w:val="a0"/>
    <w:link w:val="af6"/>
    <w:uiPriority w:val="99"/>
    <w:semiHidden/>
    <w:rsid w:val="001E7F77"/>
    <w:rPr>
      <w:rFonts w:ascii="Segoe UI" w:hAnsi="Segoe UI" w:cs="Segoe UI"/>
      <w:sz w:val="18"/>
      <w:szCs w:val="18"/>
    </w:rPr>
  </w:style>
  <w:style w:type="table" w:customStyle="1" w:styleId="TableNormal1">
    <w:name w:val="Table Normal1"/>
    <w:uiPriority w:val="2"/>
    <w:semiHidden/>
    <w:unhideWhenUsed/>
    <w:qFormat/>
    <w:rsid w:val="009D5451"/>
    <w:pPr>
      <w:autoSpaceDE w:val="0"/>
      <w:autoSpaceDN w:val="0"/>
    </w:pPr>
    <w:rPr>
      <w:rFonts w:asciiTheme="minorHAnsi" w:eastAsiaTheme="minorHAnsi" w:hAnsiTheme="minorHAnsi" w:cstheme="minorBidi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286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DD031E-EE88-4E38-AE03-BCED55BAA9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9471</Words>
  <Characters>5400</Characters>
  <Application>Microsoft Office Word</Application>
  <DocSecurity>0</DocSecurity>
  <Lines>45</Lines>
  <Paragraphs>29</Paragraphs>
  <ScaleCrop>false</ScaleCrop>
  <Company/>
  <LinksUpToDate>false</LinksUpToDate>
  <CharactersWithSpaces>14842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K611</dc:creator>
  <cp:lastModifiedBy>Olha Kanska</cp:lastModifiedBy>
  <cp:revision>33</cp:revision>
  <dcterms:created xsi:type="dcterms:W3CDTF">2026-04-21T11:07:00Z</dcterms:created>
  <dcterms:modified xsi:type="dcterms:W3CDTF">2026-04-21T11:07:00Z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915a072a-9387-41e6-8f47-26873d0f97e0_Enabled">
    <vt:lpwstr>true</vt:lpwstr>
  </property>
  <property fmtid="{D5CDD505-2E9C-101B-9397-08002B2CF9AE}" pid="3" name="MSIP_Label_915a072a-9387-41e6-8f47-26873d0f97e0_SetDate">
    <vt:lpwstr>2026-04-21T11:07:33Z</vt:lpwstr>
  </property>
  <property fmtid="{D5CDD505-2E9C-101B-9397-08002B2CF9AE}" pid="4" name="MSIP_Label_915a072a-9387-41e6-8f47-26873d0f97e0_Method">
    <vt:lpwstr>Standard</vt:lpwstr>
  </property>
  <property fmtid="{D5CDD505-2E9C-101B-9397-08002B2CF9AE}" pid="5" name="MSIP_Label_915a072a-9387-41e6-8f47-26873d0f97e0_Name">
    <vt:lpwstr>Public</vt:lpwstr>
  </property>
  <property fmtid="{D5CDD505-2E9C-101B-9397-08002B2CF9AE}" pid="6" name="MSIP_Label_915a072a-9387-41e6-8f47-26873d0f97e0_SiteId">
    <vt:lpwstr>fa97c399-f819-40a6-825a-fa25c516af8e</vt:lpwstr>
  </property>
  <property fmtid="{D5CDD505-2E9C-101B-9397-08002B2CF9AE}" pid="7" name="MSIP_Label_915a072a-9387-41e6-8f47-26873d0f97e0_ActionId">
    <vt:lpwstr>10cc81b6-9b15-4d0e-a438-d5e59b8685c5</vt:lpwstr>
  </property>
  <property fmtid="{D5CDD505-2E9C-101B-9397-08002B2CF9AE}" pid="8" name="MSIP_Label_915a072a-9387-41e6-8f47-26873d0f97e0_ContentBits">
    <vt:lpwstr>0</vt:lpwstr>
  </property>
  <property fmtid="{D5CDD505-2E9C-101B-9397-08002B2CF9AE}" pid="9" name="MSIP_Label_915a072a-9387-41e6-8f47-26873d0f97e0_Tag">
    <vt:lpwstr>10, 3, 0, 2</vt:lpwstr>
  </property>
</Properties>
</file>